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3583" w14:textId="5ABC7592" w:rsidR="00800260" w:rsidRPr="00BC491E" w:rsidRDefault="00781596" w:rsidP="00762EBC">
      <w:pPr>
        <w:jc w:val="center"/>
        <w:rPr>
          <w:b/>
          <w:sz w:val="36"/>
          <w:szCs w:val="36"/>
        </w:rPr>
      </w:pPr>
      <w:r w:rsidRPr="00BC491E">
        <w:rPr>
          <w:rFonts w:hint="eastAsia"/>
          <w:b/>
          <w:sz w:val="36"/>
          <w:szCs w:val="36"/>
        </w:rPr>
        <w:t>化工</w:t>
      </w:r>
      <w:r w:rsidR="002F63E8" w:rsidRPr="00BC491E">
        <w:rPr>
          <w:rFonts w:hint="eastAsia"/>
          <w:b/>
          <w:sz w:val="36"/>
          <w:szCs w:val="36"/>
        </w:rPr>
        <w:t>建设</w:t>
      </w:r>
      <w:r w:rsidRPr="00BC491E">
        <w:rPr>
          <w:rFonts w:hint="eastAsia"/>
          <w:b/>
          <w:sz w:val="36"/>
          <w:szCs w:val="36"/>
        </w:rPr>
        <w:t>工程质量评价标准</w:t>
      </w:r>
    </w:p>
    <w:p w14:paraId="3DE7C858" w14:textId="77777777" w:rsidR="00FF5BCB" w:rsidRPr="00BC491E" w:rsidRDefault="00FF5BCB" w:rsidP="00FF5BCB">
      <w:pPr>
        <w:rPr>
          <w:b/>
          <w:sz w:val="28"/>
          <w:szCs w:val="28"/>
        </w:rPr>
      </w:pPr>
      <w:r w:rsidRPr="00BC491E">
        <w:rPr>
          <w:rFonts w:hint="eastAsia"/>
          <w:b/>
          <w:sz w:val="28"/>
          <w:szCs w:val="28"/>
        </w:rPr>
        <w:t>一、</w:t>
      </w:r>
      <w:r w:rsidR="002F63E8" w:rsidRPr="00BC491E">
        <w:rPr>
          <w:rFonts w:hint="eastAsia"/>
          <w:b/>
          <w:sz w:val="28"/>
          <w:szCs w:val="28"/>
        </w:rPr>
        <w:t>化工</w:t>
      </w:r>
      <w:r w:rsidR="00543089" w:rsidRPr="00BC491E">
        <w:rPr>
          <w:rFonts w:hint="eastAsia"/>
          <w:b/>
          <w:sz w:val="28"/>
          <w:szCs w:val="28"/>
        </w:rPr>
        <w:t>建设</w:t>
      </w:r>
      <w:r w:rsidR="002F63E8" w:rsidRPr="00BC491E">
        <w:rPr>
          <w:rFonts w:hint="eastAsia"/>
          <w:b/>
          <w:sz w:val="28"/>
          <w:szCs w:val="28"/>
        </w:rPr>
        <w:t>工程</w:t>
      </w:r>
      <w:r w:rsidR="00543089" w:rsidRPr="00BC491E">
        <w:rPr>
          <w:rFonts w:hint="eastAsia"/>
          <w:b/>
          <w:sz w:val="28"/>
          <w:szCs w:val="28"/>
        </w:rPr>
        <w:t>质量</w:t>
      </w:r>
      <w:r w:rsidRPr="00BC491E">
        <w:rPr>
          <w:rFonts w:hint="eastAsia"/>
          <w:b/>
          <w:sz w:val="28"/>
          <w:szCs w:val="28"/>
        </w:rPr>
        <w:t>评价</w:t>
      </w:r>
      <w:r w:rsidR="00543089" w:rsidRPr="00BC491E">
        <w:rPr>
          <w:rFonts w:hint="eastAsia"/>
          <w:b/>
          <w:sz w:val="28"/>
          <w:szCs w:val="28"/>
        </w:rPr>
        <w:t>综合</w:t>
      </w:r>
      <w:r w:rsidRPr="00BC491E">
        <w:rPr>
          <w:rFonts w:hint="eastAsia"/>
          <w:b/>
          <w:sz w:val="28"/>
          <w:szCs w:val="28"/>
        </w:rPr>
        <w:t>标准</w:t>
      </w:r>
    </w:p>
    <w:tbl>
      <w:tblPr>
        <w:tblStyle w:val="a7"/>
        <w:tblW w:w="0" w:type="auto"/>
        <w:tblLook w:val="04A0" w:firstRow="1" w:lastRow="0" w:firstColumn="1" w:lastColumn="0" w:noHBand="0" w:noVBand="1"/>
      </w:tblPr>
      <w:tblGrid>
        <w:gridCol w:w="1413"/>
        <w:gridCol w:w="2126"/>
        <w:gridCol w:w="1559"/>
        <w:gridCol w:w="1418"/>
        <w:gridCol w:w="1559"/>
        <w:gridCol w:w="5873"/>
      </w:tblGrid>
      <w:tr w:rsidR="00BC491E" w:rsidRPr="00BC491E" w14:paraId="44CCFE08" w14:textId="77777777" w:rsidTr="005D1DD3">
        <w:tc>
          <w:tcPr>
            <w:tcW w:w="1413" w:type="dxa"/>
          </w:tcPr>
          <w:p w14:paraId="7FFDA537" w14:textId="77777777" w:rsidR="00FF5BCB" w:rsidRPr="00BC491E" w:rsidRDefault="00FF5BCB" w:rsidP="00A40F76">
            <w:pPr>
              <w:jc w:val="center"/>
              <w:rPr>
                <w:rFonts w:ascii="宋体" w:eastAsia="宋体" w:hAnsi="宋体"/>
                <w:b/>
                <w:szCs w:val="21"/>
              </w:rPr>
            </w:pPr>
            <w:r w:rsidRPr="00BC491E">
              <w:rPr>
                <w:rFonts w:ascii="宋体" w:eastAsia="宋体" w:hAnsi="宋体" w:hint="eastAsia"/>
                <w:b/>
                <w:szCs w:val="21"/>
              </w:rPr>
              <w:t>质量</w:t>
            </w:r>
            <w:r w:rsidR="002F63E8" w:rsidRPr="00BC491E">
              <w:rPr>
                <w:rFonts w:ascii="宋体" w:eastAsia="宋体" w:hAnsi="宋体" w:hint="eastAsia"/>
                <w:b/>
                <w:szCs w:val="21"/>
              </w:rPr>
              <w:t>等级</w:t>
            </w:r>
          </w:p>
        </w:tc>
        <w:tc>
          <w:tcPr>
            <w:tcW w:w="2126" w:type="dxa"/>
          </w:tcPr>
          <w:p w14:paraId="40B83999" w14:textId="77777777" w:rsidR="00FF5BCB" w:rsidRPr="00BC491E" w:rsidRDefault="00FF5BCB" w:rsidP="005D1DD3">
            <w:pPr>
              <w:ind w:firstLine="422"/>
              <w:rPr>
                <w:rFonts w:ascii="宋体" w:eastAsia="宋体" w:hAnsi="宋体"/>
                <w:b/>
                <w:szCs w:val="21"/>
              </w:rPr>
            </w:pPr>
            <w:r w:rsidRPr="00BC491E">
              <w:rPr>
                <w:rFonts w:ascii="宋体" w:eastAsia="宋体" w:hAnsi="宋体" w:hint="eastAsia"/>
                <w:b/>
                <w:szCs w:val="21"/>
              </w:rPr>
              <w:t>基本资料审查</w:t>
            </w:r>
          </w:p>
        </w:tc>
        <w:tc>
          <w:tcPr>
            <w:tcW w:w="1559" w:type="dxa"/>
          </w:tcPr>
          <w:p w14:paraId="76867DEB" w14:textId="77777777" w:rsidR="00FF5BCB" w:rsidRPr="00BC491E" w:rsidRDefault="00FF5BCB" w:rsidP="00FF5BCB">
            <w:pPr>
              <w:rPr>
                <w:rFonts w:ascii="宋体" w:eastAsia="宋体" w:hAnsi="宋体"/>
                <w:b/>
                <w:szCs w:val="21"/>
              </w:rPr>
            </w:pPr>
            <w:r w:rsidRPr="00BC491E">
              <w:rPr>
                <w:rFonts w:ascii="宋体" w:eastAsia="宋体" w:hAnsi="宋体" w:hint="eastAsia"/>
                <w:b/>
                <w:szCs w:val="21"/>
              </w:rPr>
              <w:t>考核指标评分</w:t>
            </w:r>
          </w:p>
        </w:tc>
        <w:tc>
          <w:tcPr>
            <w:tcW w:w="1418" w:type="dxa"/>
          </w:tcPr>
          <w:p w14:paraId="20998A52" w14:textId="77777777" w:rsidR="00FF5BCB" w:rsidRPr="00BC491E" w:rsidRDefault="00FF5BCB" w:rsidP="00FF5BCB">
            <w:pPr>
              <w:rPr>
                <w:rFonts w:ascii="宋体" w:eastAsia="宋体" w:hAnsi="宋体"/>
                <w:b/>
                <w:szCs w:val="21"/>
              </w:rPr>
            </w:pPr>
            <w:r w:rsidRPr="00BC491E">
              <w:rPr>
                <w:rFonts w:ascii="宋体" w:eastAsia="宋体" w:hAnsi="宋体" w:hint="eastAsia"/>
                <w:b/>
                <w:szCs w:val="21"/>
              </w:rPr>
              <w:t>现场实体质量评分</w:t>
            </w:r>
          </w:p>
        </w:tc>
        <w:tc>
          <w:tcPr>
            <w:tcW w:w="1559" w:type="dxa"/>
          </w:tcPr>
          <w:p w14:paraId="3D5C3FA2" w14:textId="77777777" w:rsidR="00FF5BCB" w:rsidRPr="00BC491E" w:rsidRDefault="00FF5BCB" w:rsidP="005D1DD3">
            <w:pPr>
              <w:ind w:firstLine="422"/>
              <w:rPr>
                <w:rFonts w:ascii="宋体" w:eastAsia="宋体" w:hAnsi="宋体"/>
                <w:b/>
                <w:szCs w:val="21"/>
              </w:rPr>
            </w:pPr>
            <w:r w:rsidRPr="00BC491E">
              <w:rPr>
                <w:rFonts w:ascii="宋体" w:eastAsia="宋体" w:hAnsi="宋体" w:hint="eastAsia"/>
                <w:b/>
                <w:szCs w:val="21"/>
              </w:rPr>
              <w:t>工程规模</w:t>
            </w:r>
          </w:p>
        </w:tc>
        <w:tc>
          <w:tcPr>
            <w:tcW w:w="5873" w:type="dxa"/>
          </w:tcPr>
          <w:p w14:paraId="17020D82" w14:textId="77777777" w:rsidR="00FF5BCB" w:rsidRPr="00BC491E" w:rsidRDefault="00FF5BCB" w:rsidP="005D1DD3">
            <w:pPr>
              <w:ind w:firstLine="422"/>
              <w:jc w:val="center"/>
              <w:rPr>
                <w:rFonts w:ascii="宋体" w:eastAsia="宋体" w:hAnsi="宋体"/>
                <w:b/>
                <w:szCs w:val="21"/>
              </w:rPr>
            </w:pPr>
            <w:r w:rsidRPr="00BC491E">
              <w:rPr>
                <w:rFonts w:ascii="宋体" w:eastAsia="宋体" w:hAnsi="宋体" w:hint="eastAsia"/>
                <w:b/>
                <w:szCs w:val="21"/>
              </w:rPr>
              <w:t>工程难点特点、质量特色</w:t>
            </w:r>
          </w:p>
        </w:tc>
      </w:tr>
      <w:tr w:rsidR="00BC491E" w:rsidRPr="00BC491E" w14:paraId="487F0642" w14:textId="77777777" w:rsidTr="005D1DD3">
        <w:tc>
          <w:tcPr>
            <w:tcW w:w="1413" w:type="dxa"/>
          </w:tcPr>
          <w:p w14:paraId="073A4F87" w14:textId="77777777" w:rsidR="00FF5BCB" w:rsidRPr="00BC491E" w:rsidRDefault="00A40F76" w:rsidP="00A40F76">
            <w:pPr>
              <w:ind w:firstLine="420"/>
              <w:jc w:val="center"/>
              <w:rPr>
                <w:rFonts w:ascii="宋体" w:eastAsia="宋体" w:hAnsi="宋体"/>
                <w:bCs/>
                <w:szCs w:val="21"/>
              </w:rPr>
            </w:pPr>
            <w:r w:rsidRPr="00BC491E">
              <w:rPr>
                <w:rFonts w:ascii="宋体" w:eastAsia="宋体" w:hAnsi="宋体" w:hint="eastAsia"/>
                <w:bCs/>
                <w:szCs w:val="21"/>
              </w:rPr>
              <w:t>“5A”</w:t>
            </w:r>
          </w:p>
        </w:tc>
        <w:tc>
          <w:tcPr>
            <w:tcW w:w="2126" w:type="dxa"/>
          </w:tcPr>
          <w:p w14:paraId="6309A09E" w14:textId="77777777" w:rsidR="00FF5BCB" w:rsidRPr="00BC491E" w:rsidRDefault="00FF5BCB" w:rsidP="005D1DD3">
            <w:pPr>
              <w:ind w:firstLine="420"/>
              <w:jc w:val="center"/>
              <w:rPr>
                <w:rFonts w:ascii="宋体" w:eastAsia="宋体" w:hAnsi="宋体"/>
                <w:bCs/>
                <w:szCs w:val="21"/>
              </w:rPr>
            </w:pPr>
            <w:r w:rsidRPr="00BC491E">
              <w:rPr>
                <w:rFonts w:ascii="宋体" w:eastAsia="宋体" w:hAnsi="宋体" w:hint="eastAsia"/>
                <w:bCs/>
                <w:szCs w:val="21"/>
              </w:rPr>
              <w:t>符合要求</w:t>
            </w:r>
          </w:p>
        </w:tc>
        <w:tc>
          <w:tcPr>
            <w:tcW w:w="1559" w:type="dxa"/>
          </w:tcPr>
          <w:p w14:paraId="0363BE8B" w14:textId="77777777" w:rsidR="00FF5BCB" w:rsidRPr="00BC491E" w:rsidRDefault="00FF5BCB" w:rsidP="00121F15">
            <w:pPr>
              <w:rPr>
                <w:rFonts w:ascii="宋体" w:eastAsia="宋体" w:hAnsi="宋体"/>
                <w:bCs/>
                <w:szCs w:val="21"/>
              </w:rPr>
            </w:pPr>
            <w:r w:rsidRPr="00BC491E">
              <w:rPr>
                <w:rFonts w:ascii="宋体" w:eastAsia="宋体" w:hAnsi="宋体" w:hint="eastAsia"/>
                <w:bCs/>
                <w:szCs w:val="21"/>
              </w:rPr>
              <w:t>8</w:t>
            </w:r>
            <w:r w:rsidRPr="00BC491E">
              <w:rPr>
                <w:rFonts w:ascii="宋体" w:eastAsia="宋体" w:hAnsi="宋体"/>
                <w:bCs/>
                <w:szCs w:val="21"/>
              </w:rPr>
              <w:t>5</w:t>
            </w:r>
            <w:r w:rsidRPr="00BC491E">
              <w:rPr>
                <w:rFonts w:ascii="宋体" w:eastAsia="宋体" w:hAnsi="宋体" w:hint="eastAsia"/>
                <w:bCs/>
                <w:szCs w:val="21"/>
              </w:rPr>
              <w:t>分以上</w:t>
            </w:r>
          </w:p>
        </w:tc>
        <w:tc>
          <w:tcPr>
            <w:tcW w:w="1418" w:type="dxa"/>
          </w:tcPr>
          <w:p w14:paraId="2491989D" w14:textId="77777777" w:rsidR="00FF5BCB" w:rsidRPr="00BC491E" w:rsidRDefault="00FF5BCB" w:rsidP="00121F15">
            <w:pPr>
              <w:rPr>
                <w:rFonts w:ascii="宋体" w:eastAsia="宋体" w:hAnsi="宋体"/>
                <w:bCs/>
                <w:szCs w:val="21"/>
              </w:rPr>
            </w:pPr>
            <w:r w:rsidRPr="00BC491E">
              <w:rPr>
                <w:rFonts w:ascii="宋体" w:eastAsia="宋体" w:hAnsi="宋体" w:hint="eastAsia"/>
                <w:bCs/>
                <w:szCs w:val="21"/>
              </w:rPr>
              <w:t>9</w:t>
            </w:r>
            <w:r w:rsidRPr="00BC491E">
              <w:rPr>
                <w:rFonts w:ascii="宋体" w:eastAsia="宋体" w:hAnsi="宋体"/>
                <w:bCs/>
                <w:szCs w:val="21"/>
              </w:rPr>
              <w:t>0</w:t>
            </w:r>
            <w:r w:rsidRPr="00BC491E">
              <w:rPr>
                <w:rFonts w:ascii="宋体" w:eastAsia="宋体" w:hAnsi="宋体" w:hint="eastAsia"/>
                <w:bCs/>
                <w:szCs w:val="21"/>
              </w:rPr>
              <w:t>分以上</w:t>
            </w:r>
          </w:p>
        </w:tc>
        <w:tc>
          <w:tcPr>
            <w:tcW w:w="1559" w:type="dxa"/>
          </w:tcPr>
          <w:p w14:paraId="009888C5" w14:textId="77777777" w:rsidR="00FF5BCB" w:rsidRPr="00BC491E" w:rsidRDefault="00FF5BCB" w:rsidP="00121F15">
            <w:pPr>
              <w:rPr>
                <w:rFonts w:ascii="宋体" w:eastAsia="宋体" w:hAnsi="宋体"/>
                <w:bCs/>
                <w:szCs w:val="21"/>
              </w:rPr>
            </w:pPr>
            <w:r w:rsidRPr="00BC491E">
              <w:rPr>
                <w:rFonts w:ascii="宋体" w:eastAsia="宋体" w:hAnsi="宋体" w:hint="eastAsia"/>
                <w:bCs/>
                <w:szCs w:val="21"/>
              </w:rPr>
              <w:t>投资</w:t>
            </w:r>
            <w:r w:rsidRPr="00BC491E">
              <w:rPr>
                <w:rFonts w:ascii="宋体" w:eastAsia="宋体" w:hAnsi="宋体"/>
                <w:bCs/>
                <w:szCs w:val="21"/>
              </w:rPr>
              <w:t>5</w:t>
            </w:r>
            <w:r w:rsidRPr="00BC491E">
              <w:rPr>
                <w:rFonts w:ascii="宋体" w:eastAsia="宋体" w:hAnsi="宋体" w:hint="eastAsia"/>
                <w:bCs/>
                <w:szCs w:val="21"/>
              </w:rPr>
              <w:t>亿元或合同额</w:t>
            </w:r>
            <w:r w:rsidRPr="00BC491E">
              <w:rPr>
                <w:rFonts w:ascii="宋体" w:eastAsia="宋体" w:hAnsi="宋体"/>
                <w:bCs/>
                <w:szCs w:val="21"/>
              </w:rPr>
              <w:t>5</w:t>
            </w:r>
            <w:r w:rsidRPr="00BC491E">
              <w:rPr>
                <w:rFonts w:ascii="宋体" w:eastAsia="宋体" w:hAnsi="宋体" w:hint="eastAsia"/>
                <w:bCs/>
                <w:szCs w:val="21"/>
              </w:rPr>
              <w:t>000万元以上</w:t>
            </w:r>
          </w:p>
        </w:tc>
        <w:tc>
          <w:tcPr>
            <w:tcW w:w="5873" w:type="dxa"/>
          </w:tcPr>
          <w:p w14:paraId="76C396D9" w14:textId="77777777" w:rsidR="00FF5BCB" w:rsidRPr="00BC491E" w:rsidRDefault="00FF5BCB" w:rsidP="00121F15">
            <w:pPr>
              <w:rPr>
                <w:rFonts w:ascii="宋体" w:eastAsia="宋体" w:hAnsi="宋体"/>
                <w:bCs/>
                <w:szCs w:val="21"/>
              </w:rPr>
            </w:pPr>
            <w:r w:rsidRPr="00BC491E">
              <w:rPr>
                <w:rFonts w:ascii="宋体" w:eastAsia="宋体" w:hAnsi="宋体" w:hint="eastAsia"/>
                <w:bCs/>
                <w:szCs w:val="21"/>
              </w:rPr>
              <w:t>工程难点特点、质量特色特别突出，建设水平达到行业领先水平</w:t>
            </w:r>
          </w:p>
        </w:tc>
      </w:tr>
      <w:tr w:rsidR="00BC491E" w:rsidRPr="00BC491E" w14:paraId="1D3527D4" w14:textId="77777777" w:rsidTr="005D1DD3">
        <w:tc>
          <w:tcPr>
            <w:tcW w:w="1413" w:type="dxa"/>
          </w:tcPr>
          <w:p w14:paraId="4C1FE7EB" w14:textId="77777777" w:rsidR="00FF5BCB" w:rsidRPr="00BC491E" w:rsidRDefault="00A40F76" w:rsidP="00A40F76">
            <w:pPr>
              <w:ind w:firstLine="420"/>
              <w:jc w:val="center"/>
              <w:rPr>
                <w:rFonts w:ascii="宋体" w:eastAsia="宋体" w:hAnsi="宋体"/>
                <w:bCs/>
                <w:szCs w:val="21"/>
              </w:rPr>
            </w:pPr>
            <w:r w:rsidRPr="00BC491E">
              <w:rPr>
                <w:rFonts w:ascii="宋体" w:eastAsia="宋体" w:hAnsi="宋体" w:hint="eastAsia"/>
                <w:bCs/>
                <w:szCs w:val="21"/>
              </w:rPr>
              <w:t>“4A”</w:t>
            </w:r>
          </w:p>
        </w:tc>
        <w:tc>
          <w:tcPr>
            <w:tcW w:w="2126" w:type="dxa"/>
          </w:tcPr>
          <w:p w14:paraId="7F110952" w14:textId="77777777" w:rsidR="00FF5BCB" w:rsidRPr="00BC491E" w:rsidRDefault="00FF5BCB" w:rsidP="005D1DD3">
            <w:pPr>
              <w:ind w:firstLine="420"/>
              <w:jc w:val="center"/>
              <w:rPr>
                <w:rFonts w:ascii="宋体" w:eastAsia="宋体" w:hAnsi="宋体"/>
                <w:bCs/>
                <w:szCs w:val="21"/>
              </w:rPr>
            </w:pPr>
            <w:r w:rsidRPr="00BC491E">
              <w:rPr>
                <w:rFonts w:ascii="宋体" w:eastAsia="宋体" w:hAnsi="宋体" w:hint="eastAsia"/>
              </w:rPr>
              <w:t>符合要求</w:t>
            </w:r>
          </w:p>
        </w:tc>
        <w:tc>
          <w:tcPr>
            <w:tcW w:w="1559" w:type="dxa"/>
          </w:tcPr>
          <w:p w14:paraId="4B9F7EA8" w14:textId="77777777" w:rsidR="00FF5BCB" w:rsidRPr="00BC491E" w:rsidRDefault="00FF5BCB" w:rsidP="00121F15">
            <w:pPr>
              <w:rPr>
                <w:rFonts w:ascii="宋体" w:eastAsia="宋体" w:hAnsi="宋体"/>
                <w:bCs/>
                <w:szCs w:val="21"/>
              </w:rPr>
            </w:pPr>
            <w:r w:rsidRPr="00BC491E">
              <w:rPr>
                <w:rFonts w:ascii="宋体" w:eastAsia="宋体" w:hAnsi="宋体" w:hint="eastAsia"/>
                <w:bCs/>
                <w:szCs w:val="21"/>
              </w:rPr>
              <w:t>7</w:t>
            </w:r>
            <w:r w:rsidRPr="00BC491E">
              <w:rPr>
                <w:rFonts w:ascii="宋体" w:eastAsia="宋体" w:hAnsi="宋体"/>
                <w:bCs/>
                <w:szCs w:val="21"/>
              </w:rPr>
              <w:t>5</w:t>
            </w:r>
            <w:r w:rsidRPr="00BC491E">
              <w:rPr>
                <w:rFonts w:ascii="宋体" w:eastAsia="宋体" w:hAnsi="宋体" w:hint="eastAsia"/>
                <w:bCs/>
                <w:szCs w:val="21"/>
              </w:rPr>
              <w:t>-</w:t>
            </w:r>
            <w:r w:rsidRPr="00BC491E">
              <w:rPr>
                <w:rFonts w:ascii="宋体" w:eastAsia="宋体" w:hAnsi="宋体"/>
                <w:bCs/>
                <w:szCs w:val="21"/>
              </w:rPr>
              <w:t>85</w:t>
            </w:r>
            <w:r w:rsidRPr="00BC491E">
              <w:rPr>
                <w:rFonts w:ascii="宋体" w:eastAsia="宋体" w:hAnsi="宋体" w:hint="eastAsia"/>
                <w:bCs/>
                <w:szCs w:val="21"/>
              </w:rPr>
              <w:t>分</w:t>
            </w:r>
          </w:p>
        </w:tc>
        <w:tc>
          <w:tcPr>
            <w:tcW w:w="1418" w:type="dxa"/>
          </w:tcPr>
          <w:p w14:paraId="40CAD437" w14:textId="77777777" w:rsidR="00FF5BCB" w:rsidRPr="00BC491E" w:rsidRDefault="00FF5BCB" w:rsidP="00121F15">
            <w:pPr>
              <w:rPr>
                <w:rFonts w:ascii="宋体" w:eastAsia="宋体" w:hAnsi="宋体"/>
                <w:bCs/>
                <w:szCs w:val="21"/>
              </w:rPr>
            </w:pPr>
            <w:r w:rsidRPr="00BC491E">
              <w:rPr>
                <w:rFonts w:ascii="宋体" w:eastAsia="宋体" w:hAnsi="宋体" w:hint="eastAsia"/>
                <w:bCs/>
                <w:szCs w:val="21"/>
              </w:rPr>
              <w:t>8</w:t>
            </w:r>
            <w:r w:rsidRPr="00BC491E">
              <w:rPr>
                <w:rFonts w:ascii="宋体" w:eastAsia="宋体" w:hAnsi="宋体"/>
                <w:bCs/>
                <w:szCs w:val="21"/>
              </w:rPr>
              <w:t>0</w:t>
            </w:r>
            <w:r w:rsidRPr="00BC491E">
              <w:rPr>
                <w:rFonts w:ascii="宋体" w:eastAsia="宋体" w:hAnsi="宋体" w:hint="eastAsia"/>
                <w:bCs/>
                <w:szCs w:val="21"/>
              </w:rPr>
              <w:t>-</w:t>
            </w:r>
            <w:r w:rsidRPr="00BC491E">
              <w:rPr>
                <w:rFonts w:ascii="宋体" w:eastAsia="宋体" w:hAnsi="宋体"/>
                <w:bCs/>
                <w:szCs w:val="21"/>
              </w:rPr>
              <w:t>90</w:t>
            </w:r>
            <w:r w:rsidRPr="00BC491E">
              <w:rPr>
                <w:rFonts w:ascii="宋体" w:eastAsia="宋体" w:hAnsi="宋体" w:hint="eastAsia"/>
                <w:bCs/>
                <w:szCs w:val="21"/>
              </w:rPr>
              <w:t>分</w:t>
            </w:r>
          </w:p>
        </w:tc>
        <w:tc>
          <w:tcPr>
            <w:tcW w:w="1559" w:type="dxa"/>
          </w:tcPr>
          <w:p w14:paraId="403C0C03" w14:textId="77777777" w:rsidR="00FF5BCB" w:rsidRPr="00BC491E" w:rsidRDefault="00FF5BCB" w:rsidP="00121F15">
            <w:pPr>
              <w:rPr>
                <w:rFonts w:ascii="宋体" w:eastAsia="宋体" w:hAnsi="宋体"/>
                <w:bCs/>
                <w:szCs w:val="21"/>
              </w:rPr>
            </w:pPr>
            <w:r w:rsidRPr="00BC491E">
              <w:rPr>
                <w:rFonts w:ascii="宋体" w:eastAsia="宋体" w:hAnsi="宋体" w:hint="eastAsia"/>
                <w:bCs/>
                <w:szCs w:val="21"/>
              </w:rPr>
              <w:t>投资1亿元或合同额2000万元以上</w:t>
            </w:r>
          </w:p>
        </w:tc>
        <w:tc>
          <w:tcPr>
            <w:tcW w:w="5873" w:type="dxa"/>
          </w:tcPr>
          <w:p w14:paraId="5AA5943F" w14:textId="77777777" w:rsidR="00FF5BCB" w:rsidRPr="00BC491E" w:rsidRDefault="00FF5BCB" w:rsidP="00121F15">
            <w:pPr>
              <w:rPr>
                <w:rFonts w:ascii="宋体" w:eastAsia="宋体" w:hAnsi="宋体"/>
                <w:bCs/>
                <w:szCs w:val="21"/>
              </w:rPr>
            </w:pPr>
            <w:r w:rsidRPr="00BC491E">
              <w:rPr>
                <w:rFonts w:ascii="宋体" w:eastAsia="宋体" w:hAnsi="宋体" w:hint="eastAsia"/>
                <w:bCs/>
                <w:szCs w:val="21"/>
              </w:rPr>
              <w:t>工程难点特点、质量特色突出，建设水平达到行业先进水平</w:t>
            </w:r>
          </w:p>
        </w:tc>
      </w:tr>
      <w:tr w:rsidR="00FF5BCB" w:rsidRPr="00BC491E" w14:paraId="7F5911E6" w14:textId="77777777" w:rsidTr="005D1DD3">
        <w:tc>
          <w:tcPr>
            <w:tcW w:w="1413" w:type="dxa"/>
          </w:tcPr>
          <w:p w14:paraId="1B45BBEC" w14:textId="77777777" w:rsidR="00FF5BCB" w:rsidRPr="00BC491E" w:rsidRDefault="00A40F76" w:rsidP="00A40F76">
            <w:pPr>
              <w:ind w:firstLine="420"/>
              <w:jc w:val="center"/>
              <w:rPr>
                <w:rFonts w:ascii="宋体" w:eastAsia="宋体" w:hAnsi="宋体"/>
                <w:bCs/>
                <w:szCs w:val="21"/>
              </w:rPr>
            </w:pPr>
            <w:r w:rsidRPr="00BC491E">
              <w:rPr>
                <w:rFonts w:ascii="宋体" w:eastAsia="宋体" w:hAnsi="宋体" w:hint="eastAsia"/>
                <w:bCs/>
                <w:szCs w:val="21"/>
              </w:rPr>
              <w:t>“3A”</w:t>
            </w:r>
          </w:p>
        </w:tc>
        <w:tc>
          <w:tcPr>
            <w:tcW w:w="2126" w:type="dxa"/>
          </w:tcPr>
          <w:p w14:paraId="5D470049" w14:textId="77777777" w:rsidR="00FF5BCB" w:rsidRPr="00BC491E" w:rsidRDefault="00FF5BCB" w:rsidP="005D1DD3">
            <w:pPr>
              <w:ind w:firstLine="420"/>
              <w:jc w:val="center"/>
              <w:rPr>
                <w:rFonts w:ascii="宋体" w:eastAsia="宋体" w:hAnsi="宋体"/>
                <w:bCs/>
                <w:szCs w:val="21"/>
              </w:rPr>
            </w:pPr>
            <w:r w:rsidRPr="00BC491E">
              <w:rPr>
                <w:rFonts w:ascii="宋体" w:eastAsia="宋体" w:hAnsi="宋体" w:hint="eastAsia"/>
              </w:rPr>
              <w:t>符合要求</w:t>
            </w:r>
          </w:p>
        </w:tc>
        <w:tc>
          <w:tcPr>
            <w:tcW w:w="1559" w:type="dxa"/>
          </w:tcPr>
          <w:p w14:paraId="07E2C92A" w14:textId="77777777" w:rsidR="00FF5BCB" w:rsidRPr="00BC491E" w:rsidRDefault="00FF5BCB" w:rsidP="00121F15">
            <w:pPr>
              <w:rPr>
                <w:rFonts w:ascii="宋体" w:eastAsia="宋体" w:hAnsi="宋体"/>
                <w:bCs/>
                <w:szCs w:val="21"/>
              </w:rPr>
            </w:pPr>
            <w:r w:rsidRPr="00BC491E">
              <w:rPr>
                <w:rFonts w:ascii="宋体" w:eastAsia="宋体" w:hAnsi="宋体" w:hint="eastAsia"/>
                <w:bCs/>
                <w:szCs w:val="21"/>
              </w:rPr>
              <w:t>7</w:t>
            </w:r>
            <w:r w:rsidRPr="00BC491E">
              <w:rPr>
                <w:rFonts w:ascii="宋体" w:eastAsia="宋体" w:hAnsi="宋体"/>
                <w:bCs/>
                <w:szCs w:val="21"/>
              </w:rPr>
              <w:t>0</w:t>
            </w:r>
            <w:r w:rsidRPr="00BC491E">
              <w:rPr>
                <w:rFonts w:ascii="宋体" w:eastAsia="宋体" w:hAnsi="宋体" w:hint="eastAsia"/>
                <w:bCs/>
                <w:szCs w:val="21"/>
              </w:rPr>
              <w:t>-</w:t>
            </w:r>
            <w:r w:rsidRPr="00BC491E">
              <w:rPr>
                <w:rFonts w:ascii="宋体" w:eastAsia="宋体" w:hAnsi="宋体"/>
                <w:bCs/>
                <w:szCs w:val="21"/>
              </w:rPr>
              <w:t>75</w:t>
            </w:r>
            <w:r w:rsidRPr="00BC491E">
              <w:rPr>
                <w:rFonts w:ascii="宋体" w:eastAsia="宋体" w:hAnsi="宋体" w:hint="eastAsia"/>
                <w:bCs/>
                <w:szCs w:val="21"/>
              </w:rPr>
              <w:t>分</w:t>
            </w:r>
          </w:p>
        </w:tc>
        <w:tc>
          <w:tcPr>
            <w:tcW w:w="1418" w:type="dxa"/>
          </w:tcPr>
          <w:p w14:paraId="224BFF2A" w14:textId="77777777" w:rsidR="00FF5BCB" w:rsidRPr="00BC491E" w:rsidRDefault="00FF5BCB" w:rsidP="00121F15">
            <w:pPr>
              <w:rPr>
                <w:rFonts w:ascii="宋体" w:eastAsia="宋体" w:hAnsi="宋体"/>
                <w:bCs/>
                <w:szCs w:val="21"/>
              </w:rPr>
            </w:pPr>
            <w:r w:rsidRPr="00BC491E">
              <w:rPr>
                <w:rFonts w:ascii="宋体" w:eastAsia="宋体" w:hAnsi="宋体" w:hint="eastAsia"/>
                <w:bCs/>
                <w:szCs w:val="21"/>
              </w:rPr>
              <w:t>7</w:t>
            </w:r>
            <w:r w:rsidRPr="00BC491E">
              <w:rPr>
                <w:rFonts w:ascii="宋体" w:eastAsia="宋体" w:hAnsi="宋体"/>
                <w:bCs/>
                <w:szCs w:val="21"/>
              </w:rPr>
              <w:t>0</w:t>
            </w:r>
            <w:r w:rsidRPr="00BC491E">
              <w:rPr>
                <w:rFonts w:ascii="宋体" w:eastAsia="宋体" w:hAnsi="宋体" w:hint="eastAsia"/>
                <w:bCs/>
                <w:szCs w:val="21"/>
              </w:rPr>
              <w:t>-</w:t>
            </w:r>
            <w:r w:rsidRPr="00BC491E">
              <w:rPr>
                <w:rFonts w:ascii="宋体" w:eastAsia="宋体" w:hAnsi="宋体"/>
                <w:bCs/>
                <w:szCs w:val="21"/>
              </w:rPr>
              <w:t>80</w:t>
            </w:r>
            <w:r w:rsidRPr="00BC491E">
              <w:rPr>
                <w:rFonts w:ascii="宋体" w:eastAsia="宋体" w:hAnsi="宋体" w:hint="eastAsia"/>
                <w:bCs/>
                <w:szCs w:val="21"/>
              </w:rPr>
              <w:t>分</w:t>
            </w:r>
          </w:p>
        </w:tc>
        <w:tc>
          <w:tcPr>
            <w:tcW w:w="1559" w:type="dxa"/>
          </w:tcPr>
          <w:p w14:paraId="5888BCDB" w14:textId="77777777" w:rsidR="00FF5BCB" w:rsidRPr="00BC491E" w:rsidRDefault="00FF5BCB" w:rsidP="00121F15">
            <w:pPr>
              <w:rPr>
                <w:rFonts w:ascii="宋体" w:eastAsia="宋体" w:hAnsi="宋体"/>
                <w:bCs/>
                <w:szCs w:val="21"/>
              </w:rPr>
            </w:pPr>
            <w:r w:rsidRPr="00BC491E">
              <w:rPr>
                <w:rFonts w:ascii="宋体" w:eastAsia="宋体" w:hAnsi="宋体" w:hint="eastAsia"/>
                <w:bCs/>
                <w:szCs w:val="21"/>
              </w:rPr>
              <w:t>投资1亿元或合同额2000万元以上</w:t>
            </w:r>
          </w:p>
        </w:tc>
        <w:tc>
          <w:tcPr>
            <w:tcW w:w="5873" w:type="dxa"/>
          </w:tcPr>
          <w:p w14:paraId="10C20C28" w14:textId="77777777" w:rsidR="00FF5BCB" w:rsidRPr="00BC491E" w:rsidRDefault="00FF5BCB" w:rsidP="00121F15">
            <w:pPr>
              <w:rPr>
                <w:rFonts w:ascii="宋体" w:eastAsia="宋体" w:hAnsi="宋体"/>
                <w:bCs/>
                <w:szCs w:val="21"/>
              </w:rPr>
            </w:pPr>
            <w:r w:rsidRPr="00BC491E">
              <w:rPr>
                <w:rFonts w:ascii="宋体" w:eastAsia="宋体" w:hAnsi="宋体" w:hint="eastAsia"/>
                <w:bCs/>
                <w:szCs w:val="21"/>
              </w:rPr>
              <w:t>工程难点特点、质量特色突出，建设水平接近行业先进水平</w:t>
            </w:r>
          </w:p>
        </w:tc>
      </w:tr>
    </w:tbl>
    <w:p w14:paraId="1710ADAD" w14:textId="77777777" w:rsidR="00FF5BCB" w:rsidRPr="00BC491E" w:rsidRDefault="00FF5BCB" w:rsidP="00FF5BCB">
      <w:pPr>
        <w:rPr>
          <w:b/>
          <w:sz w:val="28"/>
          <w:szCs w:val="28"/>
        </w:rPr>
      </w:pPr>
    </w:p>
    <w:p w14:paraId="75E388E8" w14:textId="77777777" w:rsidR="00FF5BCB" w:rsidRPr="00BC491E" w:rsidRDefault="00FF5BCB">
      <w:pPr>
        <w:widowControl/>
        <w:jc w:val="left"/>
        <w:rPr>
          <w:rFonts w:ascii="宋体" w:hAnsi="宋体"/>
          <w:sz w:val="28"/>
          <w:szCs w:val="28"/>
        </w:rPr>
      </w:pPr>
      <w:r w:rsidRPr="00BC491E">
        <w:rPr>
          <w:rFonts w:ascii="宋体" w:hAnsi="宋体"/>
          <w:sz w:val="28"/>
          <w:szCs w:val="28"/>
        </w:rPr>
        <w:br w:type="page"/>
      </w:r>
    </w:p>
    <w:p w14:paraId="35081BED" w14:textId="77777777" w:rsidR="0052071B" w:rsidRPr="00BC491E" w:rsidRDefault="0052071B" w:rsidP="009B2438">
      <w:pPr>
        <w:ind w:firstLineChars="150" w:firstLine="420"/>
        <w:rPr>
          <w:rFonts w:ascii="宋体" w:hAnsi="宋体"/>
          <w:sz w:val="28"/>
          <w:szCs w:val="28"/>
        </w:rPr>
      </w:pPr>
    </w:p>
    <w:p w14:paraId="13241F74" w14:textId="77777777" w:rsidR="00734B4C" w:rsidRPr="00BC491E" w:rsidRDefault="00FF5BCB" w:rsidP="009B2438">
      <w:pPr>
        <w:ind w:firstLineChars="150" w:firstLine="422"/>
        <w:rPr>
          <w:rFonts w:ascii="宋体" w:hAnsi="宋体"/>
          <w:b/>
          <w:bCs/>
          <w:sz w:val="28"/>
          <w:szCs w:val="28"/>
        </w:rPr>
      </w:pPr>
      <w:r w:rsidRPr="00BC491E">
        <w:rPr>
          <w:rFonts w:ascii="宋体" w:hAnsi="宋体" w:hint="eastAsia"/>
          <w:b/>
          <w:bCs/>
          <w:sz w:val="28"/>
          <w:szCs w:val="28"/>
        </w:rPr>
        <w:t>二</w:t>
      </w:r>
      <w:r w:rsidR="00734B4C" w:rsidRPr="00BC491E">
        <w:rPr>
          <w:rFonts w:ascii="宋体" w:hAnsi="宋体" w:hint="eastAsia"/>
          <w:b/>
          <w:bCs/>
          <w:sz w:val="28"/>
          <w:szCs w:val="28"/>
        </w:rPr>
        <w:t>、基础资料审查</w:t>
      </w:r>
    </w:p>
    <w:tbl>
      <w:tblPr>
        <w:tblStyle w:val="a7"/>
        <w:tblW w:w="0" w:type="auto"/>
        <w:tblInd w:w="964" w:type="dxa"/>
        <w:tblLook w:val="04A0" w:firstRow="1" w:lastRow="0" w:firstColumn="1" w:lastColumn="0" w:noHBand="0" w:noVBand="1"/>
      </w:tblPr>
      <w:tblGrid>
        <w:gridCol w:w="1129"/>
        <w:gridCol w:w="7541"/>
        <w:gridCol w:w="3828"/>
      </w:tblGrid>
      <w:tr w:rsidR="00BC491E" w:rsidRPr="00BC491E" w14:paraId="3BDD0016" w14:textId="77777777" w:rsidTr="00A63DA1">
        <w:tc>
          <w:tcPr>
            <w:tcW w:w="1129" w:type="dxa"/>
            <w:tcBorders>
              <w:left w:val="single" w:sz="4" w:space="0" w:color="auto"/>
            </w:tcBorders>
          </w:tcPr>
          <w:p w14:paraId="6BD75C23" w14:textId="77777777" w:rsidR="005F7BCE" w:rsidRPr="00BC491E" w:rsidRDefault="005F7BCE" w:rsidP="0052071B">
            <w:pPr>
              <w:jc w:val="center"/>
              <w:rPr>
                <w:rFonts w:asciiTheme="minorEastAsia" w:hAnsiTheme="minorEastAsia"/>
                <w:szCs w:val="21"/>
              </w:rPr>
            </w:pPr>
            <w:r w:rsidRPr="00BC491E">
              <w:rPr>
                <w:rFonts w:asciiTheme="minorEastAsia" w:hAnsiTheme="minorEastAsia" w:hint="eastAsia"/>
                <w:szCs w:val="21"/>
              </w:rPr>
              <w:t>序号</w:t>
            </w:r>
          </w:p>
        </w:tc>
        <w:tc>
          <w:tcPr>
            <w:tcW w:w="7541" w:type="dxa"/>
            <w:tcBorders>
              <w:left w:val="single" w:sz="4" w:space="0" w:color="auto"/>
            </w:tcBorders>
          </w:tcPr>
          <w:p w14:paraId="3FF690FE" w14:textId="77777777" w:rsidR="005F7BCE" w:rsidRPr="00BC491E" w:rsidRDefault="005F7BCE" w:rsidP="0052071B">
            <w:pPr>
              <w:jc w:val="center"/>
              <w:rPr>
                <w:rFonts w:asciiTheme="minorEastAsia" w:hAnsiTheme="minorEastAsia"/>
                <w:szCs w:val="21"/>
              </w:rPr>
            </w:pPr>
            <w:r w:rsidRPr="00BC491E">
              <w:rPr>
                <w:rFonts w:asciiTheme="minorEastAsia" w:hAnsiTheme="minorEastAsia" w:hint="eastAsia"/>
                <w:szCs w:val="21"/>
              </w:rPr>
              <w:t>内                容</w:t>
            </w:r>
          </w:p>
        </w:tc>
        <w:tc>
          <w:tcPr>
            <w:tcW w:w="3828" w:type="dxa"/>
          </w:tcPr>
          <w:p w14:paraId="712537DD" w14:textId="77777777" w:rsidR="005F7BCE" w:rsidRPr="00BC491E" w:rsidRDefault="005F7BCE" w:rsidP="000B2B17">
            <w:pPr>
              <w:ind w:firstLine="420"/>
              <w:jc w:val="center"/>
              <w:rPr>
                <w:rFonts w:asciiTheme="minorEastAsia" w:hAnsiTheme="minorEastAsia"/>
                <w:szCs w:val="21"/>
              </w:rPr>
            </w:pPr>
            <w:r w:rsidRPr="00BC491E">
              <w:rPr>
                <w:rFonts w:asciiTheme="minorEastAsia" w:hAnsiTheme="minorEastAsia" w:hint="eastAsia"/>
                <w:szCs w:val="21"/>
              </w:rPr>
              <w:t>要求</w:t>
            </w:r>
          </w:p>
        </w:tc>
      </w:tr>
      <w:tr w:rsidR="00BC491E" w:rsidRPr="00BC491E" w14:paraId="543A36A9" w14:textId="77777777" w:rsidTr="00A63DA1">
        <w:trPr>
          <w:trHeight w:val="409"/>
        </w:trPr>
        <w:tc>
          <w:tcPr>
            <w:tcW w:w="1129" w:type="dxa"/>
            <w:tcBorders>
              <w:left w:val="single" w:sz="4" w:space="0" w:color="auto"/>
            </w:tcBorders>
          </w:tcPr>
          <w:p w14:paraId="28592DED" w14:textId="77777777" w:rsidR="005F7BCE" w:rsidRPr="00BC491E" w:rsidRDefault="005F7BCE" w:rsidP="005D1DD3">
            <w:pPr>
              <w:ind w:firstLine="420"/>
            </w:pPr>
            <w:r w:rsidRPr="00BC491E">
              <w:rPr>
                <w:rFonts w:hint="eastAsia"/>
              </w:rPr>
              <w:t>1</w:t>
            </w:r>
          </w:p>
        </w:tc>
        <w:tc>
          <w:tcPr>
            <w:tcW w:w="7541" w:type="dxa"/>
            <w:tcBorders>
              <w:left w:val="single" w:sz="4" w:space="0" w:color="auto"/>
            </w:tcBorders>
          </w:tcPr>
          <w:p w14:paraId="0043A016" w14:textId="77777777" w:rsidR="005F7BCE" w:rsidRPr="00BC491E" w:rsidRDefault="005F7BCE" w:rsidP="005D1DD3">
            <w:pPr>
              <w:ind w:firstLine="420"/>
              <w:rPr>
                <w:rFonts w:asciiTheme="minorEastAsia" w:hAnsiTheme="minorEastAsia"/>
                <w:szCs w:val="21"/>
              </w:rPr>
            </w:pPr>
            <w:r w:rsidRPr="00BC491E">
              <w:rPr>
                <w:rFonts w:hint="eastAsia"/>
              </w:rPr>
              <w:t>工程具有独立生产能力或使用功能情况</w:t>
            </w:r>
          </w:p>
        </w:tc>
        <w:tc>
          <w:tcPr>
            <w:tcW w:w="3828" w:type="dxa"/>
          </w:tcPr>
          <w:p w14:paraId="3D612E4E" w14:textId="77777777" w:rsidR="005F7BCE" w:rsidRPr="00BC491E" w:rsidRDefault="005F7BCE" w:rsidP="000B2B17">
            <w:pPr>
              <w:ind w:firstLine="420"/>
              <w:jc w:val="center"/>
              <w:rPr>
                <w:rFonts w:asciiTheme="minorEastAsia" w:hAnsiTheme="minorEastAsia"/>
                <w:szCs w:val="21"/>
              </w:rPr>
            </w:pPr>
            <w:r w:rsidRPr="00BC491E">
              <w:rPr>
                <w:rFonts w:asciiTheme="minorEastAsia" w:hAnsiTheme="minorEastAsia" w:hint="eastAsia"/>
                <w:szCs w:val="21"/>
              </w:rPr>
              <w:t>符合</w:t>
            </w:r>
          </w:p>
        </w:tc>
      </w:tr>
      <w:tr w:rsidR="00BC491E" w:rsidRPr="00BC491E" w14:paraId="57461D81" w14:textId="77777777" w:rsidTr="00A63DA1">
        <w:trPr>
          <w:trHeight w:val="334"/>
        </w:trPr>
        <w:tc>
          <w:tcPr>
            <w:tcW w:w="1129" w:type="dxa"/>
            <w:tcBorders>
              <w:left w:val="single" w:sz="4" w:space="0" w:color="auto"/>
              <w:bottom w:val="single" w:sz="4" w:space="0" w:color="auto"/>
            </w:tcBorders>
          </w:tcPr>
          <w:p w14:paraId="584FCED4" w14:textId="77777777" w:rsidR="005F7BCE" w:rsidRPr="00BC491E" w:rsidRDefault="005F7BCE" w:rsidP="005D1DD3">
            <w:pPr>
              <w:ind w:firstLine="420"/>
              <w:rPr>
                <w:rFonts w:asciiTheme="minorEastAsia" w:hAnsiTheme="minorEastAsia"/>
                <w:szCs w:val="21"/>
              </w:rPr>
            </w:pPr>
            <w:r w:rsidRPr="00BC491E">
              <w:rPr>
                <w:rFonts w:asciiTheme="minorEastAsia" w:hAnsiTheme="minorEastAsia" w:hint="eastAsia"/>
                <w:szCs w:val="21"/>
              </w:rPr>
              <w:t>2</w:t>
            </w:r>
          </w:p>
        </w:tc>
        <w:tc>
          <w:tcPr>
            <w:tcW w:w="7541" w:type="dxa"/>
            <w:tcBorders>
              <w:left w:val="single" w:sz="4" w:space="0" w:color="auto"/>
              <w:bottom w:val="single" w:sz="4" w:space="0" w:color="auto"/>
            </w:tcBorders>
          </w:tcPr>
          <w:p w14:paraId="08BE8844" w14:textId="77777777" w:rsidR="005F7BCE" w:rsidRPr="00BC491E" w:rsidRDefault="005F7BCE" w:rsidP="005D1DD3">
            <w:pPr>
              <w:ind w:firstLine="420"/>
              <w:rPr>
                <w:rFonts w:asciiTheme="minorEastAsia" w:hAnsiTheme="minorEastAsia"/>
                <w:szCs w:val="21"/>
              </w:rPr>
            </w:pPr>
            <w:r w:rsidRPr="00BC491E">
              <w:rPr>
                <w:rFonts w:asciiTheme="minorEastAsia" w:hAnsiTheme="minorEastAsia" w:hint="eastAsia"/>
                <w:szCs w:val="21"/>
              </w:rPr>
              <w:t>立项报告批复或项目备案登记</w:t>
            </w:r>
          </w:p>
        </w:tc>
        <w:tc>
          <w:tcPr>
            <w:tcW w:w="3828" w:type="dxa"/>
            <w:tcBorders>
              <w:bottom w:val="single" w:sz="4" w:space="0" w:color="auto"/>
            </w:tcBorders>
          </w:tcPr>
          <w:p w14:paraId="107E45BD" w14:textId="77777777" w:rsidR="005F7BCE" w:rsidRPr="00BC491E" w:rsidRDefault="005F7BCE" w:rsidP="000B2B17">
            <w:pPr>
              <w:ind w:firstLine="420"/>
              <w:jc w:val="center"/>
              <w:rPr>
                <w:rFonts w:asciiTheme="minorEastAsia" w:hAnsiTheme="minorEastAsia"/>
                <w:szCs w:val="21"/>
              </w:rPr>
            </w:pPr>
            <w:r w:rsidRPr="00BC491E">
              <w:rPr>
                <w:rFonts w:asciiTheme="minorEastAsia" w:hAnsiTheme="minorEastAsia" w:hint="eastAsia"/>
                <w:szCs w:val="21"/>
              </w:rPr>
              <w:t>有</w:t>
            </w:r>
          </w:p>
        </w:tc>
      </w:tr>
      <w:tr w:rsidR="00BC491E" w:rsidRPr="00BC491E" w14:paraId="0523C9A4" w14:textId="77777777" w:rsidTr="00A63DA1">
        <w:trPr>
          <w:trHeight w:val="334"/>
        </w:trPr>
        <w:tc>
          <w:tcPr>
            <w:tcW w:w="1129" w:type="dxa"/>
            <w:tcBorders>
              <w:left w:val="single" w:sz="4" w:space="0" w:color="auto"/>
              <w:bottom w:val="single" w:sz="4" w:space="0" w:color="auto"/>
            </w:tcBorders>
          </w:tcPr>
          <w:p w14:paraId="37E6C065" w14:textId="77777777" w:rsidR="005F7BCE" w:rsidRPr="00BC491E" w:rsidRDefault="005F7BCE" w:rsidP="0052071B">
            <w:pPr>
              <w:ind w:firstLine="420"/>
              <w:rPr>
                <w:rFonts w:asciiTheme="minorEastAsia" w:hAnsiTheme="minorEastAsia"/>
                <w:szCs w:val="21"/>
              </w:rPr>
            </w:pPr>
            <w:r w:rsidRPr="00BC491E">
              <w:rPr>
                <w:rFonts w:asciiTheme="minorEastAsia" w:hAnsiTheme="minorEastAsia" w:hint="eastAsia"/>
                <w:szCs w:val="21"/>
              </w:rPr>
              <w:t>3</w:t>
            </w:r>
          </w:p>
        </w:tc>
        <w:tc>
          <w:tcPr>
            <w:tcW w:w="7541" w:type="dxa"/>
            <w:tcBorders>
              <w:left w:val="single" w:sz="4" w:space="0" w:color="auto"/>
              <w:bottom w:val="single" w:sz="4" w:space="0" w:color="auto"/>
            </w:tcBorders>
          </w:tcPr>
          <w:p w14:paraId="2A6FB710" w14:textId="77777777" w:rsidR="005F7BCE" w:rsidRPr="00BC491E" w:rsidRDefault="005F7BCE" w:rsidP="0052071B">
            <w:pPr>
              <w:ind w:firstLine="420"/>
              <w:rPr>
                <w:rFonts w:asciiTheme="minorEastAsia" w:hAnsiTheme="minorEastAsia"/>
                <w:szCs w:val="21"/>
              </w:rPr>
            </w:pPr>
            <w:proofErr w:type="gramStart"/>
            <w:r w:rsidRPr="00BC491E">
              <w:rPr>
                <w:rFonts w:asciiTheme="minorEastAsia" w:hAnsiTheme="minorEastAsia" w:hint="eastAsia"/>
                <w:szCs w:val="21"/>
              </w:rPr>
              <w:t>项目环评报告</w:t>
            </w:r>
            <w:proofErr w:type="gramEnd"/>
            <w:r w:rsidRPr="00BC491E">
              <w:rPr>
                <w:rFonts w:asciiTheme="minorEastAsia" w:hAnsiTheme="minorEastAsia" w:hint="eastAsia"/>
                <w:szCs w:val="21"/>
              </w:rPr>
              <w:t>批复</w:t>
            </w:r>
          </w:p>
        </w:tc>
        <w:tc>
          <w:tcPr>
            <w:tcW w:w="3828" w:type="dxa"/>
            <w:tcBorders>
              <w:bottom w:val="single" w:sz="4" w:space="0" w:color="auto"/>
            </w:tcBorders>
          </w:tcPr>
          <w:p w14:paraId="1ACEA885" w14:textId="77777777" w:rsidR="005F7BCE" w:rsidRPr="00BC491E" w:rsidRDefault="005F7BCE" w:rsidP="000B2B17">
            <w:pPr>
              <w:ind w:firstLine="420"/>
              <w:jc w:val="center"/>
              <w:rPr>
                <w:rFonts w:asciiTheme="minorEastAsia" w:hAnsiTheme="minorEastAsia"/>
                <w:szCs w:val="21"/>
              </w:rPr>
            </w:pPr>
            <w:r w:rsidRPr="00BC491E">
              <w:rPr>
                <w:rFonts w:hint="eastAsia"/>
              </w:rPr>
              <w:t>有</w:t>
            </w:r>
          </w:p>
        </w:tc>
      </w:tr>
      <w:tr w:rsidR="00BC491E" w:rsidRPr="00BC491E" w14:paraId="53A82653" w14:textId="77777777" w:rsidTr="00A63DA1">
        <w:trPr>
          <w:trHeight w:val="299"/>
        </w:trPr>
        <w:tc>
          <w:tcPr>
            <w:tcW w:w="1129" w:type="dxa"/>
            <w:tcBorders>
              <w:top w:val="single" w:sz="4" w:space="0" w:color="auto"/>
              <w:left w:val="single" w:sz="4" w:space="0" w:color="auto"/>
              <w:bottom w:val="single" w:sz="4" w:space="0" w:color="auto"/>
            </w:tcBorders>
          </w:tcPr>
          <w:p w14:paraId="48FB4B74" w14:textId="77777777" w:rsidR="005F7BCE" w:rsidRPr="00BC491E" w:rsidRDefault="005F7BCE" w:rsidP="0052071B">
            <w:pPr>
              <w:ind w:firstLine="420"/>
              <w:rPr>
                <w:rFonts w:asciiTheme="minorEastAsia" w:hAnsiTheme="minorEastAsia"/>
                <w:szCs w:val="21"/>
              </w:rPr>
            </w:pPr>
            <w:r w:rsidRPr="00BC491E">
              <w:rPr>
                <w:rFonts w:asciiTheme="minorEastAsia" w:hAnsiTheme="minorEastAsia" w:hint="eastAsia"/>
                <w:szCs w:val="21"/>
              </w:rPr>
              <w:t>4</w:t>
            </w:r>
          </w:p>
        </w:tc>
        <w:tc>
          <w:tcPr>
            <w:tcW w:w="7541" w:type="dxa"/>
            <w:tcBorders>
              <w:top w:val="single" w:sz="4" w:space="0" w:color="auto"/>
              <w:left w:val="single" w:sz="4" w:space="0" w:color="auto"/>
              <w:bottom w:val="single" w:sz="4" w:space="0" w:color="auto"/>
            </w:tcBorders>
          </w:tcPr>
          <w:p w14:paraId="6B8A87CA" w14:textId="77777777" w:rsidR="005F7BCE" w:rsidRPr="00BC491E" w:rsidRDefault="005F7BCE" w:rsidP="0052071B">
            <w:pPr>
              <w:ind w:firstLine="420"/>
              <w:rPr>
                <w:rFonts w:asciiTheme="minorEastAsia" w:hAnsiTheme="minorEastAsia"/>
                <w:szCs w:val="21"/>
              </w:rPr>
            </w:pPr>
            <w:r w:rsidRPr="00BC491E">
              <w:rPr>
                <w:rFonts w:asciiTheme="minorEastAsia" w:hAnsiTheme="minorEastAsia" w:hint="eastAsia"/>
                <w:szCs w:val="21"/>
              </w:rPr>
              <w:t>工程交付文件</w:t>
            </w:r>
          </w:p>
        </w:tc>
        <w:tc>
          <w:tcPr>
            <w:tcW w:w="3828" w:type="dxa"/>
            <w:tcBorders>
              <w:top w:val="single" w:sz="4" w:space="0" w:color="auto"/>
              <w:bottom w:val="single" w:sz="4" w:space="0" w:color="auto"/>
            </w:tcBorders>
          </w:tcPr>
          <w:p w14:paraId="3C884ABE" w14:textId="77777777" w:rsidR="005F7BCE" w:rsidRPr="00BC491E" w:rsidRDefault="005F7BCE" w:rsidP="000B2B17">
            <w:pPr>
              <w:ind w:firstLine="420"/>
              <w:jc w:val="center"/>
              <w:rPr>
                <w:rFonts w:asciiTheme="minorEastAsia" w:hAnsiTheme="minorEastAsia"/>
                <w:szCs w:val="21"/>
              </w:rPr>
            </w:pPr>
            <w:r w:rsidRPr="00BC491E">
              <w:rPr>
                <w:rFonts w:hint="eastAsia"/>
              </w:rPr>
              <w:t>有</w:t>
            </w:r>
          </w:p>
        </w:tc>
      </w:tr>
      <w:tr w:rsidR="00BC491E" w:rsidRPr="00BC491E" w14:paraId="562C0C68" w14:textId="77777777" w:rsidTr="00A63DA1">
        <w:trPr>
          <w:trHeight w:val="288"/>
        </w:trPr>
        <w:tc>
          <w:tcPr>
            <w:tcW w:w="1129" w:type="dxa"/>
            <w:tcBorders>
              <w:top w:val="single" w:sz="4" w:space="0" w:color="auto"/>
              <w:left w:val="single" w:sz="4" w:space="0" w:color="auto"/>
              <w:bottom w:val="single" w:sz="4" w:space="0" w:color="auto"/>
            </w:tcBorders>
          </w:tcPr>
          <w:p w14:paraId="74D32D0B" w14:textId="77777777" w:rsidR="005F7BCE" w:rsidRPr="00BC491E" w:rsidRDefault="005F7BCE" w:rsidP="0052071B">
            <w:pPr>
              <w:ind w:firstLine="420"/>
              <w:rPr>
                <w:rFonts w:asciiTheme="minorEastAsia" w:hAnsiTheme="minorEastAsia"/>
                <w:szCs w:val="21"/>
              </w:rPr>
            </w:pPr>
            <w:r w:rsidRPr="00BC491E">
              <w:rPr>
                <w:rFonts w:asciiTheme="minorEastAsia" w:hAnsiTheme="minorEastAsia" w:hint="eastAsia"/>
                <w:szCs w:val="21"/>
              </w:rPr>
              <w:t>5</w:t>
            </w:r>
          </w:p>
        </w:tc>
        <w:tc>
          <w:tcPr>
            <w:tcW w:w="7541" w:type="dxa"/>
            <w:tcBorders>
              <w:top w:val="single" w:sz="4" w:space="0" w:color="auto"/>
              <w:left w:val="single" w:sz="4" w:space="0" w:color="auto"/>
              <w:bottom w:val="single" w:sz="4" w:space="0" w:color="auto"/>
            </w:tcBorders>
          </w:tcPr>
          <w:p w14:paraId="6473F89A" w14:textId="77777777" w:rsidR="005F7BCE" w:rsidRPr="00BC491E" w:rsidRDefault="005F7BCE" w:rsidP="0052071B">
            <w:pPr>
              <w:ind w:firstLine="420"/>
              <w:rPr>
                <w:rFonts w:asciiTheme="minorEastAsia" w:hAnsiTheme="minorEastAsia"/>
                <w:szCs w:val="21"/>
              </w:rPr>
            </w:pPr>
            <w:r w:rsidRPr="00BC491E">
              <w:rPr>
                <w:rFonts w:asciiTheme="minorEastAsia" w:hAnsiTheme="minorEastAsia" w:hint="eastAsia"/>
                <w:szCs w:val="21"/>
              </w:rPr>
              <w:t>无质量安全事故证明</w:t>
            </w:r>
          </w:p>
        </w:tc>
        <w:tc>
          <w:tcPr>
            <w:tcW w:w="3828" w:type="dxa"/>
            <w:tcBorders>
              <w:top w:val="single" w:sz="4" w:space="0" w:color="auto"/>
              <w:bottom w:val="single" w:sz="4" w:space="0" w:color="auto"/>
            </w:tcBorders>
          </w:tcPr>
          <w:p w14:paraId="501524A7" w14:textId="77777777" w:rsidR="005F7BCE" w:rsidRPr="00BC491E" w:rsidRDefault="005F7BCE" w:rsidP="000B2B17">
            <w:pPr>
              <w:ind w:firstLine="420"/>
              <w:jc w:val="center"/>
              <w:rPr>
                <w:rFonts w:asciiTheme="minorEastAsia" w:hAnsiTheme="minorEastAsia"/>
                <w:szCs w:val="21"/>
              </w:rPr>
            </w:pPr>
            <w:r w:rsidRPr="00BC491E">
              <w:rPr>
                <w:rFonts w:hint="eastAsia"/>
              </w:rPr>
              <w:t>有</w:t>
            </w:r>
          </w:p>
        </w:tc>
      </w:tr>
      <w:tr w:rsidR="00BC491E" w:rsidRPr="00BC491E" w14:paraId="6D43998A" w14:textId="77777777" w:rsidTr="00A63DA1">
        <w:trPr>
          <w:trHeight w:val="290"/>
        </w:trPr>
        <w:tc>
          <w:tcPr>
            <w:tcW w:w="1129" w:type="dxa"/>
            <w:tcBorders>
              <w:top w:val="single" w:sz="4" w:space="0" w:color="auto"/>
              <w:left w:val="single" w:sz="4" w:space="0" w:color="auto"/>
              <w:bottom w:val="single" w:sz="4" w:space="0" w:color="auto"/>
            </w:tcBorders>
          </w:tcPr>
          <w:p w14:paraId="72E4E7A4" w14:textId="77777777" w:rsidR="005F7BCE" w:rsidRPr="00BC491E" w:rsidRDefault="005F7BCE" w:rsidP="0052071B">
            <w:pPr>
              <w:ind w:firstLine="420"/>
              <w:rPr>
                <w:rFonts w:asciiTheme="minorEastAsia" w:hAnsiTheme="minorEastAsia"/>
                <w:szCs w:val="21"/>
              </w:rPr>
            </w:pPr>
            <w:r w:rsidRPr="00BC491E">
              <w:rPr>
                <w:rFonts w:asciiTheme="minorEastAsia" w:hAnsiTheme="minorEastAsia" w:hint="eastAsia"/>
                <w:szCs w:val="21"/>
              </w:rPr>
              <w:t>6</w:t>
            </w:r>
          </w:p>
        </w:tc>
        <w:tc>
          <w:tcPr>
            <w:tcW w:w="7541" w:type="dxa"/>
            <w:tcBorders>
              <w:top w:val="single" w:sz="4" w:space="0" w:color="auto"/>
              <w:left w:val="single" w:sz="4" w:space="0" w:color="auto"/>
              <w:bottom w:val="single" w:sz="4" w:space="0" w:color="auto"/>
            </w:tcBorders>
          </w:tcPr>
          <w:p w14:paraId="52977411" w14:textId="77777777" w:rsidR="005F7BCE" w:rsidRPr="00BC491E" w:rsidRDefault="005F7BCE" w:rsidP="0052071B">
            <w:pPr>
              <w:ind w:firstLine="420"/>
              <w:rPr>
                <w:rFonts w:asciiTheme="minorEastAsia" w:hAnsiTheme="minorEastAsia"/>
                <w:szCs w:val="21"/>
              </w:rPr>
            </w:pPr>
            <w:r w:rsidRPr="00BC491E">
              <w:rPr>
                <w:rFonts w:asciiTheme="minorEastAsia" w:hAnsiTheme="minorEastAsia" w:hint="eastAsia"/>
                <w:szCs w:val="21"/>
              </w:rPr>
              <w:t>项目质量策划</w:t>
            </w:r>
          </w:p>
        </w:tc>
        <w:tc>
          <w:tcPr>
            <w:tcW w:w="3828" w:type="dxa"/>
            <w:tcBorders>
              <w:top w:val="single" w:sz="4" w:space="0" w:color="auto"/>
              <w:bottom w:val="single" w:sz="4" w:space="0" w:color="auto"/>
            </w:tcBorders>
          </w:tcPr>
          <w:p w14:paraId="174C82D3" w14:textId="77777777" w:rsidR="005F7BCE" w:rsidRPr="00BC491E" w:rsidRDefault="005F7BCE" w:rsidP="000B2B17">
            <w:pPr>
              <w:ind w:firstLine="420"/>
              <w:jc w:val="center"/>
              <w:rPr>
                <w:rFonts w:asciiTheme="minorEastAsia" w:hAnsiTheme="minorEastAsia"/>
                <w:szCs w:val="21"/>
              </w:rPr>
            </w:pPr>
            <w:r w:rsidRPr="00BC491E">
              <w:rPr>
                <w:rFonts w:hint="eastAsia"/>
              </w:rPr>
              <w:t>有</w:t>
            </w:r>
          </w:p>
        </w:tc>
      </w:tr>
      <w:tr w:rsidR="00BC491E" w:rsidRPr="00BC491E" w14:paraId="3F37FD95" w14:textId="77777777" w:rsidTr="00A63DA1">
        <w:trPr>
          <w:trHeight w:val="288"/>
        </w:trPr>
        <w:tc>
          <w:tcPr>
            <w:tcW w:w="1129" w:type="dxa"/>
            <w:tcBorders>
              <w:top w:val="single" w:sz="4" w:space="0" w:color="auto"/>
              <w:left w:val="single" w:sz="4" w:space="0" w:color="auto"/>
              <w:bottom w:val="single" w:sz="4" w:space="0" w:color="auto"/>
            </w:tcBorders>
          </w:tcPr>
          <w:p w14:paraId="55662883" w14:textId="77777777" w:rsidR="005F7BCE" w:rsidRPr="00BC491E" w:rsidRDefault="005F7BCE" w:rsidP="0052071B">
            <w:pPr>
              <w:ind w:firstLine="420"/>
              <w:rPr>
                <w:rFonts w:asciiTheme="minorEastAsia" w:hAnsiTheme="minorEastAsia"/>
                <w:szCs w:val="21"/>
              </w:rPr>
            </w:pPr>
            <w:r w:rsidRPr="00BC491E">
              <w:rPr>
                <w:rFonts w:asciiTheme="minorEastAsia" w:hAnsiTheme="minorEastAsia" w:hint="eastAsia"/>
                <w:szCs w:val="21"/>
              </w:rPr>
              <w:t>7</w:t>
            </w:r>
          </w:p>
        </w:tc>
        <w:tc>
          <w:tcPr>
            <w:tcW w:w="7541" w:type="dxa"/>
            <w:tcBorders>
              <w:top w:val="single" w:sz="4" w:space="0" w:color="auto"/>
              <w:left w:val="single" w:sz="4" w:space="0" w:color="auto"/>
              <w:bottom w:val="single" w:sz="4" w:space="0" w:color="auto"/>
            </w:tcBorders>
          </w:tcPr>
          <w:p w14:paraId="4B2CFA4A" w14:textId="77777777" w:rsidR="005F7BCE" w:rsidRPr="00BC491E" w:rsidRDefault="005F7BCE" w:rsidP="0052071B">
            <w:pPr>
              <w:ind w:firstLine="420"/>
              <w:rPr>
                <w:rFonts w:asciiTheme="minorEastAsia" w:hAnsiTheme="minorEastAsia"/>
                <w:szCs w:val="21"/>
              </w:rPr>
            </w:pPr>
            <w:r w:rsidRPr="00BC491E">
              <w:rPr>
                <w:rFonts w:asciiTheme="minorEastAsia" w:hAnsiTheme="minorEastAsia" w:hint="eastAsia"/>
                <w:szCs w:val="21"/>
              </w:rPr>
              <w:t>申报表</w:t>
            </w:r>
          </w:p>
        </w:tc>
        <w:tc>
          <w:tcPr>
            <w:tcW w:w="3828" w:type="dxa"/>
            <w:tcBorders>
              <w:top w:val="single" w:sz="4" w:space="0" w:color="auto"/>
              <w:bottom w:val="single" w:sz="4" w:space="0" w:color="auto"/>
            </w:tcBorders>
          </w:tcPr>
          <w:p w14:paraId="178AB46A" w14:textId="77777777" w:rsidR="005F7BCE" w:rsidRPr="00BC491E" w:rsidRDefault="005F7BCE" w:rsidP="000B2B17">
            <w:pPr>
              <w:ind w:firstLine="420"/>
              <w:jc w:val="center"/>
              <w:rPr>
                <w:rFonts w:asciiTheme="minorEastAsia" w:hAnsiTheme="minorEastAsia"/>
                <w:szCs w:val="21"/>
              </w:rPr>
            </w:pPr>
            <w:r w:rsidRPr="00BC491E">
              <w:rPr>
                <w:rFonts w:hint="eastAsia"/>
              </w:rPr>
              <w:t>有</w:t>
            </w:r>
          </w:p>
        </w:tc>
      </w:tr>
      <w:tr w:rsidR="005F7BCE" w:rsidRPr="00BC491E" w14:paraId="5E442B24" w14:textId="77777777" w:rsidTr="00A63DA1">
        <w:trPr>
          <w:trHeight w:val="347"/>
        </w:trPr>
        <w:tc>
          <w:tcPr>
            <w:tcW w:w="1129" w:type="dxa"/>
            <w:tcBorders>
              <w:top w:val="single" w:sz="4" w:space="0" w:color="auto"/>
              <w:left w:val="single" w:sz="4" w:space="0" w:color="auto"/>
            </w:tcBorders>
          </w:tcPr>
          <w:p w14:paraId="62080402" w14:textId="77777777" w:rsidR="005F7BCE" w:rsidRPr="00BC491E" w:rsidRDefault="005F7BCE" w:rsidP="0052071B">
            <w:pPr>
              <w:ind w:firstLine="420"/>
              <w:rPr>
                <w:rFonts w:asciiTheme="minorEastAsia" w:hAnsiTheme="minorEastAsia"/>
                <w:szCs w:val="21"/>
              </w:rPr>
            </w:pPr>
            <w:r w:rsidRPr="00BC491E">
              <w:rPr>
                <w:rFonts w:asciiTheme="minorEastAsia" w:hAnsiTheme="minorEastAsia" w:hint="eastAsia"/>
                <w:szCs w:val="21"/>
              </w:rPr>
              <w:t>8</w:t>
            </w:r>
          </w:p>
        </w:tc>
        <w:tc>
          <w:tcPr>
            <w:tcW w:w="7541" w:type="dxa"/>
            <w:tcBorders>
              <w:top w:val="single" w:sz="4" w:space="0" w:color="auto"/>
              <w:left w:val="single" w:sz="4" w:space="0" w:color="auto"/>
            </w:tcBorders>
          </w:tcPr>
          <w:p w14:paraId="688EBA7C" w14:textId="77777777" w:rsidR="005F7BCE" w:rsidRPr="00BC491E" w:rsidRDefault="005F7BCE" w:rsidP="0052071B">
            <w:pPr>
              <w:ind w:firstLine="420"/>
              <w:rPr>
                <w:rFonts w:asciiTheme="minorEastAsia" w:hAnsiTheme="minorEastAsia"/>
                <w:szCs w:val="21"/>
              </w:rPr>
            </w:pPr>
            <w:r w:rsidRPr="00BC491E">
              <w:rPr>
                <w:rFonts w:asciiTheme="minorEastAsia" w:hAnsiTheme="minorEastAsia" w:hint="eastAsia"/>
                <w:szCs w:val="21"/>
              </w:rPr>
              <w:t>工程照片、PPT或视频</w:t>
            </w:r>
          </w:p>
        </w:tc>
        <w:tc>
          <w:tcPr>
            <w:tcW w:w="3828" w:type="dxa"/>
            <w:tcBorders>
              <w:top w:val="single" w:sz="4" w:space="0" w:color="auto"/>
            </w:tcBorders>
          </w:tcPr>
          <w:p w14:paraId="46950741" w14:textId="77777777" w:rsidR="005F7BCE" w:rsidRPr="00BC491E" w:rsidRDefault="005F7BCE" w:rsidP="000B2B17">
            <w:pPr>
              <w:ind w:firstLine="420"/>
              <w:jc w:val="center"/>
              <w:rPr>
                <w:rFonts w:asciiTheme="minorEastAsia" w:hAnsiTheme="minorEastAsia"/>
                <w:szCs w:val="21"/>
              </w:rPr>
            </w:pPr>
            <w:r w:rsidRPr="00BC491E">
              <w:rPr>
                <w:rFonts w:hint="eastAsia"/>
              </w:rPr>
              <w:t>有</w:t>
            </w:r>
          </w:p>
        </w:tc>
      </w:tr>
    </w:tbl>
    <w:p w14:paraId="7837FECF" w14:textId="77777777" w:rsidR="00FF5BCB" w:rsidRPr="00BC491E" w:rsidRDefault="00FF5BCB" w:rsidP="009B2438">
      <w:pPr>
        <w:ind w:firstLineChars="150" w:firstLine="420"/>
        <w:rPr>
          <w:rFonts w:ascii="宋体" w:hAnsi="宋体"/>
          <w:sz w:val="28"/>
          <w:szCs w:val="28"/>
        </w:rPr>
      </w:pPr>
    </w:p>
    <w:p w14:paraId="17373946" w14:textId="77777777" w:rsidR="00FF5BCB" w:rsidRPr="00BC491E" w:rsidRDefault="00FF5BCB">
      <w:pPr>
        <w:widowControl/>
        <w:jc w:val="left"/>
        <w:rPr>
          <w:rFonts w:ascii="宋体" w:hAnsi="宋体"/>
          <w:sz w:val="28"/>
          <w:szCs w:val="28"/>
        </w:rPr>
      </w:pPr>
      <w:r w:rsidRPr="00BC491E">
        <w:rPr>
          <w:rFonts w:ascii="宋体" w:hAnsi="宋体"/>
          <w:sz w:val="28"/>
          <w:szCs w:val="28"/>
        </w:rPr>
        <w:br w:type="page"/>
      </w:r>
    </w:p>
    <w:p w14:paraId="3C9CDF76" w14:textId="77777777" w:rsidR="00734B4C" w:rsidRPr="00BC491E" w:rsidRDefault="00FF5BCB" w:rsidP="009B2438">
      <w:pPr>
        <w:ind w:firstLineChars="150" w:firstLine="422"/>
        <w:rPr>
          <w:rFonts w:ascii="宋体" w:hAnsi="宋体"/>
          <w:b/>
          <w:bCs/>
          <w:sz w:val="28"/>
          <w:szCs w:val="28"/>
        </w:rPr>
      </w:pPr>
      <w:r w:rsidRPr="00BC491E">
        <w:rPr>
          <w:rFonts w:ascii="宋体" w:hAnsi="宋体" w:hint="eastAsia"/>
          <w:b/>
          <w:bCs/>
          <w:sz w:val="28"/>
          <w:szCs w:val="28"/>
        </w:rPr>
        <w:lastRenderedPageBreak/>
        <w:t>三</w:t>
      </w:r>
      <w:r w:rsidR="0052071B" w:rsidRPr="00BC491E">
        <w:rPr>
          <w:rFonts w:ascii="宋体" w:hAnsi="宋体" w:hint="eastAsia"/>
          <w:b/>
          <w:bCs/>
          <w:sz w:val="28"/>
          <w:szCs w:val="28"/>
        </w:rPr>
        <w:t>、</w:t>
      </w:r>
      <w:r w:rsidR="005F7BCE" w:rsidRPr="00BC491E">
        <w:rPr>
          <w:rFonts w:ascii="宋体" w:hAnsi="宋体" w:hint="eastAsia"/>
          <w:b/>
          <w:bCs/>
          <w:sz w:val="28"/>
          <w:szCs w:val="28"/>
        </w:rPr>
        <w:t>考核指标评分标准</w:t>
      </w:r>
    </w:p>
    <w:tbl>
      <w:tblPr>
        <w:tblStyle w:val="a7"/>
        <w:tblW w:w="0" w:type="auto"/>
        <w:tblLook w:val="04A0" w:firstRow="1" w:lastRow="0" w:firstColumn="1" w:lastColumn="0" w:noHBand="0" w:noVBand="1"/>
      </w:tblPr>
      <w:tblGrid>
        <w:gridCol w:w="2551"/>
        <w:gridCol w:w="1272"/>
        <w:gridCol w:w="6945"/>
        <w:gridCol w:w="3119"/>
      </w:tblGrid>
      <w:tr w:rsidR="00BC491E" w:rsidRPr="00BC491E" w14:paraId="0CC8B2D6" w14:textId="77777777" w:rsidTr="00FF5BCB">
        <w:tc>
          <w:tcPr>
            <w:tcW w:w="2551" w:type="dxa"/>
            <w:vAlign w:val="center"/>
          </w:tcPr>
          <w:p w14:paraId="69359213" w14:textId="77777777" w:rsidR="005F7BCE" w:rsidRPr="00BC491E" w:rsidRDefault="00D327DD" w:rsidP="00B109A6">
            <w:pPr>
              <w:jc w:val="center"/>
              <w:rPr>
                <w:rFonts w:ascii="宋体" w:hAnsi="宋体"/>
                <w:szCs w:val="21"/>
              </w:rPr>
            </w:pPr>
            <w:r w:rsidRPr="00BC491E">
              <w:rPr>
                <w:rFonts w:ascii="宋体" w:hAnsi="宋体" w:hint="eastAsia"/>
                <w:szCs w:val="21"/>
              </w:rPr>
              <w:t>考核</w:t>
            </w:r>
            <w:r w:rsidR="005F7BCE" w:rsidRPr="00BC491E">
              <w:rPr>
                <w:rFonts w:ascii="宋体" w:hAnsi="宋体" w:hint="eastAsia"/>
                <w:szCs w:val="21"/>
              </w:rPr>
              <w:t>项目</w:t>
            </w:r>
          </w:p>
        </w:tc>
        <w:tc>
          <w:tcPr>
            <w:tcW w:w="1272" w:type="dxa"/>
            <w:vAlign w:val="center"/>
          </w:tcPr>
          <w:p w14:paraId="4731C56F" w14:textId="77777777" w:rsidR="005F7BCE" w:rsidRPr="00BC491E" w:rsidRDefault="00B109A6" w:rsidP="00B109A6">
            <w:pPr>
              <w:jc w:val="center"/>
              <w:rPr>
                <w:rFonts w:ascii="宋体" w:hAnsi="宋体"/>
                <w:szCs w:val="21"/>
              </w:rPr>
            </w:pPr>
            <w:r w:rsidRPr="00BC491E">
              <w:rPr>
                <w:rFonts w:ascii="宋体" w:hAnsi="宋体" w:hint="eastAsia"/>
                <w:szCs w:val="21"/>
              </w:rPr>
              <w:t>基本分值</w:t>
            </w:r>
          </w:p>
        </w:tc>
        <w:tc>
          <w:tcPr>
            <w:tcW w:w="6945" w:type="dxa"/>
          </w:tcPr>
          <w:p w14:paraId="5B7007B1" w14:textId="77777777" w:rsidR="005F7BCE" w:rsidRPr="00BC491E" w:rsidRDefault="00B109A6" w:rsidP="00B109A6">
            <w:pPr>
              <w:jc w:val="center"/>
              <w:rPr>
                <w:rFonts w:ascii="宋体" w:hAnsi="宋体"/>
                <w:szCs w:val="21"/>
              </w:rPr>
            </w:pPr>
            <w:r w:rsidRPr="00BC491E">
              <w:rPr>
                <w:rFonts w:ascii="宋体" w:hAnsi="宋体" w:hint="eastAsia"/>
                <w:szCs w:val="21"/>
              </w:rPr>
              <w:t>评分方法及标准</w:t>
            </w:r>
          </w:p>
        </w:tc>
        <w:tc>
          <w:tcPr>
            <w:tcW w:w="3119" w:type="dxa"/>
          </w:tcPr>
          <w:p w14:paraId="73E3FF5E" w14:textId="77777777" w:rsidR="005F7BCE" w:rsidRPr="00BC491E" w:rsidRDefault="00B109A6" w:rsidP="00B109A6">
            <w:pPr>
              <w:jc w:val="center"/>
              <w:rPr>
                <w:rFonts w:ascii="宋体" w:hAnsi="宋体"/>
                <w:szCs w:val="21"/>
              </w:rPr>
            </w:pPr>
            <w:r w:rsidRPr="00BC491E">
              <w:rPr>
                <w:rFonts w:ascii="宋体" w:hAnsi="宋体" w:hint="eastAsia"/>
                <w:szCs w:val="21"/>
              </w:rPr>
              <w:t>评分标准</w:t>
            </w:r>
          </w:p>
        </w:tc>
      </w:tr>
      <w:tr w:rsidR="00BC491E" w:rsidRPr="00BC491E" w14:paraId="55B8E877" w14:textId="77777777" w:rsidTr="00FF5BCB">
        <w:tc>
          <w:tcPr>
            <w:tcW w:w="2551" w:type="dxa"/>
            <w:vMerge w:val="restart"/>
            <w:vAlign w:val="center"/>
          </w:tcPr>
          <w:p w14:paraId="0A816E9F" w14:textId="77777777" w:rsidR="00BA45A3" w:rsidRPr="00BC491E" w:rsidRDefault="00BA45A3" w:rsidP="009B2438">
            <w:pPr>
              <w:rPr>
                <w:rFonts w:ascii="宋体" w:hAnsi="宋体"/>
                <w:szCs w:val="21"/>
              </w:rPr>
            </w:pPr>
            <w:r w:rsidRPr="00BC491E">
              <w:rPr>
                <w:rFonts w:ascii="宋体" w:hAnsi="宋体" w:hint="eastAsia"/>
                <w:szCs w:val="21"/>
              </w:rPr>
              <w:t>投资额或合同额</w:t>
            </w:r>
          </w:p>
        </w:tc>
        <w:tc>
          <w:tcPr>
            <w:tcW w:w="1272" w:type="dxa"/>
            <w:vMerge w:val="restart"/>
            <w:vAlign w:val="center"/>
          </w:tcPr>
          <w:p w14:paraId="227D8A0D" w14:textId="77777777" w:rsidR="00BA45A3" w:rsidRPr="00BC491E" w:rsidRDefault="00BA45A3" w:rsidP="00BA45A3">
            <w:pPr>
              <w:jc w:val="center"/>
              <w:rPr>
                <w:rFonts w:ascii="宋体" w:hAnsi="宋体"/>
                <w:szCs w:val="21"/>
              </w:rPr>
            </w:pPr>
            <w:r w:rsidRPr="00BC491E">
              <w:rPr>
                <w:rFonts w:ascii="宋体" w:hAnsi="宋体" w:hint="eastAsia"/>
                <w:szCs w:val="21"/>
              </w:rPr>
              <w:t>1</w:t>
            </w:r>
            <w:r w:rsidRPr="00BC491E">
              <w:rPr>
                <w:rFonts w:ascii="宋体" w:hAnsi="宋体"/>
                <w:szCs w:val="21"/>
              </w:rPr>
              <w:t>0</w:t>
            </w:r>
          </w:p>
        </w:tc>
        <w:tc>
          <w:tcPr>
            <w:tcW w:w="6945" w:type="dxa"/>
          </w:tcPr>
          <w:p w14:paraId="4525E8B8" w14:textId="77777777" w:rsidR="00BA45A3" w:rsidRPr="00BC491E" w:rsidRDefault="00BA45A3" w:rsidP="009B2438">
            <w:pPr>
              <w:rPr>
                <w:rFonts w:ascii="宋体" w:hAnsi="宋体"/>
                <w:szCs w:val="21"/>
              </w:rPr>
            </w:pPr>
            <w:r w:rsidRPr="00BC491E">
              <w:rPr>
                <w:rFonts w:ascii="宋体" w:hAnsi="宋体" w:hint="eastAsia"/>
                <w:szCs w:val="21"/>
              </w:rPr>
              <w:t>投资额在1亿元或合同额2000万元以上</w:t>
            </w:r>
            <w:r w:rsidR="001F4E27" w:rsidRPr="00BC491E">
              <w:rPr>
                <w:rFonts w:ascii="宋体" w:hAnsi="宋体" w:hint="eastAsia"/>
                <w:szCs w:val="21"/>
              </w:rPr>
              <w:t>。</w:t>
            </w:r>
          </w:p>
        </w:tc>
        <w:tc>
          <w:tcPr>
            <w:tcW w:w="3119" w:type="dxa"/>
          </w:tcPr>
          <w:p w14:paraId="5A5DA612" w14:textId="77777777" w:rsidR="00BA45A3" w:rsidRPr="00BC491E" w:rsidRDefault="00BA45A3" w:rsidP="009B2438">
            <w:pPr>
              <w:rPr>
                <w:rFonts w:ascii="宋体" w:hAnsi="宋体"/>
                <w:szCs w:val="21"/>
              </w:rPr>
            </w:pPr>
            <w:r w:rsidRPr="00BC491E">
              <w:rPr>
                <w:rFonts w:ascii="宋体" w:hAnsi="宋体" w:hint="eastAsia"/>
                <w:szCs w:val="21"/>
              </w:rPr>
              <w:t>得</w:t>
            </w:r>
            <w:r w:rsidRPr="00BC491E">
              <w:rPr>
                <w:rFonts w:ascii="宋体" w:hAnsi="宋体"/>
                <w:szCs w:val="21"/>
              </w:rPr>
              <w:t>6</w:t>
            </w:r>
            <w:r w:rsidRPr="00BC491E">
              <w:rPr>
                <w:rFonts w:ascii="宋体" w:hAnsi="宋体" w:hint="eastAsia"/>
                <w:szCs w:val="21"/>
              </w:rPr>
              <w:t>分</w:t>
            </w:r>
          </w:p>
        </w:tc>
      </w:tr>
      <w:tr w:rsidR="00BC491E" w:rsidRPr="00BC491E" w14:paraId="33E47F38" w14:textId="77777777" w:rsidTr="00FF5BCB">
        <w:tc>
          <w:tcPr>
            <w:tcW w:w="2551" w:type="dxa"/>
            <w:vMerge/>
            <w:vAlign w:val="center"/>
          </w:tcPr>
          <w:p w14:paraId="31BAF499" w14:textId="77777777" w:rsidR="00BA45A3" w:rsidRPr="00BC491E" w:rsidRDefault="00BA45A3" w:rsidP="009B2438">
            <w:pPr>
              <w:rPr>
                <w:rFonts w:ascii="宋体" w:hAnsi="宋体"/>
                <w:szCs w:val="21"/>
              </w:rPr>
            </w:pPr>
          </w:p>
        </w:tc>
        <w:tc>
          <w:tcPr>
            <w:tcW w:w="1272" w:type="dxa"/>
            <w:vMerge/>
            <w:vAlign w:val="center"/>
          </w:tcPr>
          <w:p w14:paraId="6C46637A" w14:textId="77777777" w:rsidR="00BA45A3" w:rsidRPr="00BC491E" w:rsidRDefault="00BA45A3" w:rsidP="00BA45A3">
            <w:pPr>
              <w:jc w:val="center"/>
              <w:rPr>
                <w:rFonts w:ascii="宋体" w:hAnsi="宋体"/>
                <w:szCs w:val="21"/>
              </w:rPr>
            </w:pPr>
          </w:p>
        </w:tc>
        <w:tc>
          <w:tcPr>
            <w:tcW w:w="6945" w:type="dxa"/>
          </w:tcPr>
          <w:p w14:paraId="63632D9D" w14:textId="77777777" w:rsidR="00BA45A3" w:rsidRPr="00BC491E" w:rsidRDefault="00BA45A3" w:rsidP="009B2438">
            <w:pPr>
              <w:rPr>
                <w:rFonts w:ascii="宋体" w:hAnsi="宋体"/>
                <w:szCs w:val="21"/>
              </w:rPr>
            </w:pPr>
            <w:r w:rsidRPr="00BC491E">
              <w:rPr>
                <w:rFonts w:ascii="宋体" w:hAnsi="宋体" w:hint="eastAsia"/>
                <w:szCs w:val="21"/>
              </w:rPr>
              <w:t>投资额在</w:t>
            </w:r>
            <w:r w:rsidRPr="00BC491E">
              <w:rPr>
                <w:rFonts w:ascii="宋体" w:hAnsi="宋体"/>
                <w:szCs w:val="21"/>
              </w:rPr>
              <w:t>5</w:t>
            </w:r>
            <w:r w:rsidRPr="00BC491E">
              <w:rPr>
                <w:rFonts w:ascii="宋体" w:hAnsi="宋体" w:hint="eastAsia"/>
                <w:szCs w:val="21"/>
              </w:rPr>
              <w:t>亿元或合同额</w:t>
            </w:r>
            <w:r w:rsidRPr="00BC491E">
              <w:rPr>
                <w:rFonts w:ascii="宋体" w:hAnsi="宋体"/>
                <w:szCs w:val="21"/>
              </w:rPr>
              <w:t>5</w:t>
            </w:r>
            <w:r w:rsidRPr="00BC491E">
              <w:rPr>
                <w:rFonts w:ascii="宋体" w:hAnsi="宋体" w:hint="eastAsia"/>
                <w:szCs w:val="21"/>
              </w:rPr>
              <w:t>000万元以上</w:t>
            </w:r>
            <w:r w:rsidR="001F4E27" w:rsidRPr="00BC491E">
              <w:rPr>
                <w:rFonts w:ascii="宋体" w:hAnsi="宋体" w:hint="eastAsia"/>
                <w:szCs w:val="21"/>
              </w:rPr>
              <w:t>。</w:t>
            </w:r>
          </w:p>
        </w:tc>
        <w:tc>
          <w:tcPr>
            <w:tcW w:w="3119" w:type="dxa"/>
          </w:tcPr>
          <w:p w14:paraId="6ED9C842" w14:textId="77777777" w:rsidR="00BA45A3" w:rsidRPr="00BC491E" w:rsidRDefault="00BA45A3" w:rsidP="009B2438">
            <w:pPr>
              <w:rPr>
                <w:rFonts w:ascii="宋体" w:hAnsi="宋体"/>
                <w:szCs w:val="21"/>
              </w:rPr>
            </w:pPr>
            <w:r w:rsidRPr="00BC491E">
              <w:rPr>
                <w:rFonts w:ascii="宋体" w:hAnsi="宋体" w:hint="eastAsia"/>
                <w:szCs w:val="21"/>
              </w:rPr>
              <w:t>得</w:t>
            </w:r>
            <w:r w:rsidRPr="00BC491E">
              <w:rPr>
                <w:rFonts w:ascii="宋体" w:hAnsi="宋体"/>
                <w:szCs w:val="21"/>
              </w:rPr>
              <w:t>10</w:t>
            </w:r>
            <w:r w:rsidRPr="00BC491E">
              <w:rPr>
                <w:rFonts w:ascii="宋体" w:hAnsi="宋体" w:hint="eastAsia"/>
                <w:szCs w:val="21"/>
              </w:rPr>
              <w:t>分</w:t>
            </w:r>
          </w:p>
        </w:tc>
      </w:tr>
      <w:tr w:rsidR="00BC491E" w:rsidRPr="00BC491E" w14:paraId="544DFB83" w14:textId="77777777" w:rsidTr="00FF5BCB">
        <w:tc>
          <w:tcPr>
            <w:tcW w:w="2551" w:type="dxa"/>
            <w:vMerge w:val="restart"/>
            <w:vAlign w:val="center"/>
          </w:tcPr>
          <w:p w14:paraId="5FF148E8" w14:textId="77777777" w:rsidR="00D327DD" w:rsidRPr="00BC491E" w:rsidRDefault="00D327DD" w:rsidP="009B2438">
            <w:pPr>
              <w:rPr>
                <w:rFonts w:ascii="宋体" w:hAnsi="宋体"/>
                <w:szCs w:val="21"/>
              </w:rPr>
            </w:pPr>
            <w:r w:rsidRPr="00BC491E">
              <w:rPr>
                <w:rFonts w:ascii="宋体" w:hAnsi="宋体" w:hint="eastAsia"/>
                <w:szCs w:val="21"/>
              </w:rPr>
              <w:t>工程设计先进性</w:t>
            </w:r>
          </w:p>
        </w:tc>
        <w:tc>
          <w:tcPr>
            <w:tcW w:w="1272" w:type="dxa"/>
            <w:vMerge w:val="restart"/>
            <w:vAlign w:val="center"/>
          </w:tcPr>
          <w:p w14:paraId="4686C3A6" w14:textId="77777777" w:rsidR="00D327DD" w:rsidRPr="00BC491E" w:rsidRDefault="00D327DD" w:rsidP="00BA45A3">
            <w:pPr>
              <w:jc w:val="center"/>
              <w:rPr>
                <w:rFonts w:ascii="宋体" w:hAnsi="宋体"/>
                <w:szCs w:val="21"/>
              </w:rPr>
            </w:pPr>
            <w:r w:rsidRPr="00BC491E">
              <w:rPr>
                <w:rFonts w:ascii="宋体" w:hAnsi="宋体" w:hint="eastAsia"/>
                <w:szCs w:val="21"/>
              </w:rPr>
              <w:t>2</w:t>
            </w:r>
            <w:r w:rsidRPr="00BC491E">
              <w:rPr>
                <w:rFonts w:ascii="宋体" w:hAnsi="宋体"/>
                <w:szCs w:val="21"/>
              </w:rPr>
              <w:t>5</w:t>
            </w:r>
          </w:p>
        </w:tc>
        <w:tc>
          <w:tcPr>
            <w:tcW w:w="6945" w:type="dxa"/>
          </w:tcPr>
          <w:p w14:paraId="3B0C8934" w14:textId="77777777" w:rsidR="00D327DD" w:rsidRPr="00BC491E" w:rsidRDefault="00D327DD" w:rsidP="009B2438">
            <w:pPr>
              <w:rPr>
                <w:rFonts w:ascii="宋体" w:hAnsi="宋体"/>
                <w:szCs w:val="21"/>
              </w:rPr>
            </w:pPr>
            <w:r w:rsidRPr="00BC491E">
              <w:rPr>
                <w:rFonts w:ascii="宋体" w:hAnsi="宋体" w:hint="eastAsia"/>
                <w:szCs w:val="21"/>
              </w:rPr>
              <w:t>达到行业</w:t>
            </w:r>
            <w:r w:rsidR="00921022" w:rsidRPr="00BC491E">
              <w:rPr>
                <w:rFonts w:ascii="宋体" w:hAnsi="宋体" w:hint="eastAsia"/>
                <w:szCs w:val="21"/>
              </w:rPr>
              <w:t>先进</w:t>
            </w:r>
            <w:r w:rsidRPr="00BC491E">
              <w:rPr>
                <w:rFonts w:ascii="宋体" w:hAnsi="宋体" w:hint="eastAsia"/>
                <w:szCs w:val="21"/>
              </w:rPr>
              <w:t>水平</w:t>
            </w:r>
            <w:r w:rsidR="001F4E27" w:rsidRPr="00BC491E">
              <w:rPr>
                <w:rFonts w:ascii="宋体" w:hAnsi="宋体" w:hint="eastAsia"/>
                <w:szCs w:val="21"/>
              </w:rPr>
              <w:t>。</w:t>
            </w:r>
          </w:p>
        </w:tc>
        <w:tc>
          <w:tcPr>
            <w:tcW w:w="3119" w:type="dxa"/>
          </w:tcPr>
          <w:p w14:paraId="6AF857D2" w14:textId="77777777" w:rsidR="00D327DD" w:rsidRPr="00BC491E" w:rsidRDefault="00D327DD" w:rsidP="009B2438">
            <w:pPr>
              <w:rPr>
                <w:rFonts w:ascii="宋体" w:hAnsi="宋体"/>
                <w:szCs w:val="21"/>
              </w:rPr>
            </w:pPr>
            <w:r w:rsidRPr="00BC491E">
              <w:rPr>
                <w:rFonts w:ascii="宋体" w:hAnsi="宋体" w:hint="eastAsia"/>
                <w:szCs w:val="21"/>
              </w:rPr>
              <w:t>得</w:t>
            </w:r>
            <w:r w:rsidR="00921022" w:rsidRPr="00BC491E">
              <w:rPr>
                <w:rFonts w:ascii="宋体" w:hAnsi="宋体"/>
                <w:szCs w:val="21"/>
              </w:rPr>
              <w:t>15</w:t>
            </w:r>
            <w:r w:rsidR="00AA63C4" w:rsidRPr="00BC491E">
              <w:rPr>
                <w:rFonts w:ascii="宋体" w:hAnsi="宋体"/>
                <w:szCs w:val="21"/>
              </w:rPr>
              <w:t>-</w:t>
            </w:r>
            <w:r w:rsidRPr="00BC491E">
              <w:rPr>
                <w:rFonts w:ascii="宋体" w:hAnsi="宋体"/>
                <w:szCs w:val="21"/>
              </w:rPr>
              <w:t>2</w:t>
            </w:r>
            <w:r w:rsidR="00921022" w:rsidRPr="00BC491E">
              <w:rPr>
                <w:rFonts w:ascii="宋体" w:hAnsi="宋体"/>
                <w:szCs w:val="21"/>
              </w:rPr>
              <w:t>0</w:t>
            </w:r>
            <w:r w:rsidRPr="00BC491E">
              <w:rPr>
                <w:rFonts w:ascii="宋体" w:hAnsi="宋体" w:hint="eastAsia"/>
                <w:szCs w:val="21"/>
              </w:rPr>
              <w:t>分</w:t>
            </w:r>
          </w:p>
        </w:tc>
      </w:tr>
      <w:tr w:rsidR="00BC491E" w:rsidRPr="00BC491E" w14:paraId="0465BDF7" w14:textId="77777777" w:rsidTr="00FF5BCB">
        <w:tc>
          <w:tcPr>
            <w:tcW w:w="2551" w:type="dxa"/>
            <w:vMerge/>
            <w:vAlign w:val="center"/>
          </w:tcPr>
          <w:p w14:paraId="4EB6C3E7" w14:textId="77777777" w:rsidR="00D327DD" w:rsidRPr="00BC491E" w:rsidRDefault="00D327DD" w:rsidP="009B2438">
            <w:pPr>
              <w:rPr>
                <w:rFonts w:ascii="宋体" w:hAnsi="宋体"/>
                <w:szCs w:val="21"/>
              </w:rPr>
            </w:pPr>
          </w:p>
        </w:tc>
        <w:tc>
          <w:tcPr>
            <w:tcW w:w="1272" w:type="dxa"/>
            <w:vMerge/>
            <w:vAlign w:val="center"/>
          </w:tcPr>
          <w:p w14:paraId="548663A9" w14:textId="77777777" w:rsidR="00D327DD" w:rsidRPr="00BC491E" w:rsidRDefault="00D327DD" w:rsidP="00BA45A3">
            <w:pPr>
              <w:jc w:val="center"/>
              <w:rPr>
                <w:rFonts w:ascii="宋体" w:hAnsi="宋体"/>
                <w:szCs w:val="21"/>
              </w:rPr>
            </w:pPr>
          </w:p>
        </w:tc>
        <w:tc>
          <w:tcPr>
            <w:tcW w:w="6945" w:type="dxa"/>
          </w:tcPr>
          <w:p w14:paraId="42AA3611" w14:textId="77777777" w:rsidR="00D327DD" w:rsidRPr="00BC491E" w:rsidRDefault="00D327DD" w:rsidP="009B2438">
            <w:pPr>
              <w:rPr>
                <w:rFonts w:ascii="宋体" w:hAnsi="宋体"/>
                <w:szCs w:val="21"/>
              </w:rPr>
            </w:pPr>
            <w:r w:rsidRPr="00BC491E">
              <w:rPr>
                <w:rFonts w:ascii="宋体" w:hAnsi="宋体" w:hint="eastAsia"/>
                <w:szCs w:val="21"/>
              </w:rPr>
              <w:t>达到行业</w:t>
            </w:r>
            <w:r w:rsidR="00921022" w:rsidRPr="00BC491E">
              <w:rPr>
                <w:rFonts w:ascii="宋体" w:hAnsi="宋体" w:hint="eastAsia"/>
                <w:szCs w:val="21"/>
              </w:rPr>
              <w:t>领先</w:t>
            </w:r>
            <w:r w:rsidRPr="00BC491E">
              <w:rPr>
                <w:rFonts w:ascii="宋体" w:hAnsi="宋体" w:hint="eastAsia"/>
                <w:szCs w:val="21"/>
              </w:rPr>
              <w:t>水平</w:t>
            </w:r>
            <w:r w:rsidR="001F4E27" w:rsidRPr="00BC491E">
              <w:rPr>
                <w:rFonts w:ascii="宋体" w:hAnsi="宋体" w:hint="eastAsia"/>
                <w:szCs w:val="21"/>
              </w:rPr>
              <w:t>。</w:t>
            </w:r>
          </w:p>
        </w:tc>
        <w:tc>
          <w:tcPr>
            <w:tcW w:w="3119" w:type="dxa"/>
          </w:tcPr>
          <w:p w14:paraId="16E904B1" w14:textId="77777777" w:rsidR="00D327DD" w:rsidRPr="00BC491E" w:rsidRDefault="00D327DD" w:rsidP="009B2438">
            <w:pPr>
              <w:rPr>
                <w:rFonts w:ascii="宋体" w:hAnsi="宋体"/>
                <w:szCs w:val="21"/>
              </w:rPr>
            </w:pPr>
            <w:r w:rsidRPr="00BC491E">
              <w:rPr>
                <w:rFonts w:ascii="宋体" w:hAnsi="宋体" w:hint="eastAsia"/>
                <w:szCs w:val="21"/>
              </w:rPr>
              <w:t>得</w:t>
            </w:r>
            <w:r w:rsidR="00921022" w:rsidRPr="00BC491E">
              <w:rPr>
                <w:rFonts w:ascii="宋体" w:hAnsi="宋体"/>
                <w:szCs w:val="21"/>
              </w:rPr>
              <w:t>20</w:t>
            </w:r>
            <w:r w:rsidR="00AA63C4" w:rsidRPr="00BC491E">
              <w:rPr>
                <w:rFonts w:ascii="宋体" w:hAnsi="宋体"/>
                <w:szCs w:val="21"/>
              </w:rPr>
              <w:t>-</w:t>
            </w:r>
            <w:r w:rsidRPr="00BC491E">
              <w:rPr>
                <w:rFonts w:ascii="宋体" w:hAnsi="宋体"/>
                <w:szCs w:val="21"/>
              </w:rPr>
              <w:t>2</w:t>
            </w:r>
            <w:r w:rsidR="00921022" w:rsidRPr="00BC491E">
              <w:rPr>
                <w:rFonts w:ascii="宋体" w:hAnsi="宋体"/>
                <w:szCs w:val="21"/>
              </w:rPr>
              <w:t>5</w:t>
            </w:r>
            <w:r w:rsidRPr="00BC491E">
              <w:rPr>
                <w:rFonts w:ascii="宋体" w:hAnsi="宋体" w:hint="eastAsia"/>
                <w:szCs w:val="21"/>
              </w:rPr>
              <w:t>分</w:t>
            </w:r>
          </w:p>
        </w:tc>
      </w:tr>
      <w:tr w:rsidR="00BC491E" w:rsidRPr="00BC491E" w14:paraId="55A66E06" w14:textId="77777777" w:rsidTr="00FF5BCB">
        <w:tc>
          <w:tcPr>
            <w:tcW w:w="2551" w:type="dxa"/>
            <w:vMerge w:val="restart"/>
            <w:vAlign w:val="center"/>
          </w:tcPr>
          <w:p w14:paraId="4E356108" w14:textId="77777777" w:rsidR="001F4E27" w:rsidRPr="00BC491E" w:rsidRDefault="001F4E27" w:rsidP="009B2438">
            <w:pPr>
              <w:rPr>
                <w:rFonts w:ascii="宋体" w:hAnsi="宋体"/>
                <w:szCs w:val="21"/>
              </w:rPr>
            </w:pPr>
            <w:bookmarkStart w:id="0" w:name="_Hlk113536923"/>
            <w:r w:rsidRPr="00BC491E">
              <w:rPr>
                <w:rFonts w:ascii="宋体" w:hAnsi="宋体" w:hint="eastAsia"/>
                <w:szCs w:val="21"/>
              </w:rPr>
              <w:t>技术和管理创新</w:t>
            </w:r>
          </w:p>
        </w:tc>
        <w:tc>
          <w:tcPr>
            <w:tcW w:w="1272" w:type="dxa"/>
            <w:vMerge w:val="restart"/>
            <w:vAlign w:val="center"/>
          </w:tcPr>
          <w:p w14:paraId="70D84180" w14:textId="77777777" w:rsidR="001F4E27" w:rsidRPr="00BC491E" w:rsidRDefault="001F4E27" w:rsidP="00BA45A3">
            <w:pPr>
              <w:jc w:val="center"/>
              <w:rPr>
                <w:rFonts w:ascii="宋体" w:hAnsi="宋体"/>
                <w:szCs w:val="21"/>
              </w:rPr>
            </w:pPr>
            <w:r w:rsidRPr="00BC491E">
              <w:rPr>
                <w:rFonts w:ascii="宋体" w:hAnsi="宋体" w:hint="eastAsia"/>
                <w:szCs w:val="21"/>
              </w:rPr>
              <w:t>2</w:t>
            </w:r>
            <w:r w:rsidRPr="00BC491E">
              <w:rPr>
                <w:rFonts w:ascii="宋体" w:hAnsi="宋体"/>
                <w:szCs w:val="21"/>
              </w:rPr>
              <w:t>5</w:t>
            </w:r>
          </w:p>
        </w:tc>
        <w:tc>
          <w:tcPr>
            <w:tcW w:w="6945" w:type="dxa"/>
          </w:tcPr>
          <w:p w14:paraId="3355C449" w14:textId="77777777" w:rsidR="001F4E27" w:rsidRPr="00BC491E" w:rsidRDefault="001F4E27" w:rsidP="009B2438">
            <w:pPr>
              <w:rPr>
                <w:rFonts w:ascii="宋体" w:hAnsi="宋体"/>
                <w:szCs w:val="21"/>
              </w:rPr>
            </w:pPr>
            <w:r w:rsidRPr="00BC491E">
              <w:rPr>
                <w:rFonts w:ascii="宋体" w:hAnsi="宋体" w:hint="eastAsia"/>
                <w:szCs w:val="21"/>
              </w:rPr>
              <w:t>技术及管理创新突出，一项以上企业级以上科技成果，包括工法、QC等创新成果。</w:t>
            </w:r>
          </w:p>
        </w:tc>
        <w:tc>
          <w:tcPr>
            <w:tcW w:w="3119" w:type="dxa"/>
          </w:tcPr>
          <w:p w14:paraId="7C57F6DD" w14:textId="77777777" w:rsidR="001F4E27" w:rsidRPr="00BC491E" w:rsidRDefault="001F4E27" w:rsidP="009B2438">
            <w:pPr>
              <w:rPr>
                <w:rFonts w:ascii="宋体" w:hAnsi="宋体"/>
                <w:szCs w:val="21"/>
              </w:rPr>
            </w:pPr>
            <w:r w:rsidRPr="00BC491E">
              <w:rPr>
                <w:rFonts w:ascii="宋体" w:hAnsi="宋体" w:hint="eastAsia"/>
                <w:szCs w:val="21"/>
              </w:rPr>
              <w:t>得15-20分</w:t>
            </w:r>
          </w:p>
        </w:tc>
      </w:tr>
      <w:tr w:rsidR="00BC491E" w:rsidRPr="00BC491E" w14:paraId="1A95124E" w14:textId="77777777" w:rsidTr="00FF5BCB">
        <w:tc>
          <w:tcPr>
            <w:tcW w:w="2551" w:type="dxa"/>
            <w:vMerge/>
            <w:vAlign w:val="center"/>
          </w:tcPr>
          <w:p w14:paraId="6CD7D230" w14:textId="77777777" w:rsidR="001F4E27" w:rsidRPr="00BC491E" w:rsidRDefault="001F4E27" w:rsidP="009B2438">
            <w:pPr>
              <w:rPr>
                <w:rFonts w:ascii="宋体" w:hAnsi="宋体"/>
                <w:szCs w:val="21"/>
              </w:rPr>
            </w:pPr>
          </w:p>
        </w:tc>
        <w:tc>
          <w:tcPr>
            <w:tcW w:w="1272" w:type="dxa"/>
            <w:vMerge/>
            <w:vAlign w:val="center"/>
          </w:tcPr>
          <w:p w14:paraId="2EA77EDD" w14:textId="77777777" w:rsidR="001F4E27" w:rsidRPr="00BC491E" w:rsidRDefault="001F4E27" w:rsidP="00BA45A3">
            <w:pPr>
              <w:jc w:val="center"/>
              <w:rPr>
                <w:rFonts w:ascii="宋体" w:hAnsi="宋体"/>
                <w:szCs w:val="21"/>
              </w:rPr>
            </w:pPr>
          </w:p>
        </w:tc>
        <w:tc>
          <w:tcPr>
            <w:tcW w:w="6945" w:type="dxa"/>
          </w:tcPr>
          <w:p w14:paraId="6ABAAED6" w14:textId="77777777" w:rsidR="001F4E27" w:rsidRPr="00BC491E" w:rsidRDefault="001F4E27" w:rsidP="009B2438">
            <w:pPr>
              <w:rPr>
                <w:rFonts w:ascii="宋体" w:hAnsi="宋体"/>
                <w:szCs w:val="21"/>
              </w:rPr>
            </w:pPr>
            <w:r w:rsidRPr="00BC491E">
              <w:rPr>
                <w:rFonts w:ascii="宋体" w:hAnsi="宋体" w:hint="eastAsia"/>
                <w:szCs w:val="21"/>
              </w:rPr>
              <w:t>技术及管理创新显著，一项以上省部（行业）级以上科技成果，包括工法、QC、示范工程、发明专利等成果。</w:t>
            </w:r>
          </w:p>
        </w:tc>
        <w:tc>
          <w:tcPr>
            <w:tcW w:w="3119" w:type="dxa"/>
          </w:tcPr>
          <w:p w14:paraId="16D23DAF" w14:textId="77777777" w:rsidR="001F4E27" w:rsidRPr="00BC491E" w:rsidRDefault="001F4E27" w:rsidP="009B2438">
            <w:pPr>
              <w:rPr>
                <w:rFonts w:ascii="宋体" w:hAnsi="宋体"/>
                <w:szCs w:val="21"/>
              </w:rPr>
            </w:pPr>
            <w:r w:rsidRPr="00BC491E">
              <w:rPr>
                <w:rFonts w:ascii="宋体" w:hAnsi="宋体" w:hint="eastAsia"/>
                <w:szCs w:val="21"/>
              </w:rPr>
              <w:t>得20-25分</w:t>
            </w:r>
          </w:p>
        </w:tc>
      </w:tr>
      <w:bookmarkEnd w:id="0"/>
      <w:tr w:rsidR="00BC491E" w:rsidRPr="00BC491E" w14:paraId="1B759989" w14:textId="77777777" w:rsidTr="00FF5BCB">
        <w:tc>
          <w:tcPr>
            <w:tcW w:w="2551" w:type="dxa"/>
            <w:vMerge w:val="restart"/>
            <w:vAlign w:val="center"/>
          </w:tcPr>
          <w:p w14:paraId="63EC08DC" w14:textId="77777777" w:rsidR="008B7A4B" w:rsidRPr="00BC491E" w:rsidRDefault="008B7A4B" w:rsidP="009B2438">
            <w:pPr>
              <w:rPr>
                <w:rFonts w:ascii="宋体" w:hAnsi="宋体"/>
                <w:szCs w:val="21"/>
              </w:rPr>
            </w:pPr>
            <w:r w:rsidRPr="00BC491E">
              <w:rPr>
                <w:rFonts w:ascii="宋体" w:hAnsi="宋体" w:hint="eastAsia"/>
                <w:szCs w:val="21"/>
              </w:rPr>
              <w:t>绿色建造水平</w:t>
            </w:r>
          </w:p>
        </w:tc>
        <w:tc>
          <w:tcPr>
            <w:tcW w:w="1272" w:type="dxa"/>
            <w:vMerge w:val="restart"/>
            <w:vAlign w:val="center"/>
          </w:tcPr>
          <w:p w14:paraId="711CC78C" w14:textId="77777777" w:rsidR="008B7A4B" w:rsidRPr="00BC491E" w:rsidRDefault="008B7A4B" w:rsidP="00BA45A3">
            <w:pPr>
              <w:jc w:val="center"/>
              <w:rPr>
                <w:rFonts w:ascii="宋体" w:hAnsi="宋体"/>
                <w:szCs w:val="21"/>
              </w:rPr>
            </w:pPr>
            <w:r w:rsidRPr="00BC491E">
              <w:rPr>
                <w:rFonts w:ascii="宋体" w:hAnsi="宋体" w:hint="eastAsia"/>
                <w:szCs w:val="21"/>
              </w:rPr>
              <w:t>2</w:t>
            </w:r>
            <w:r w:rsidRPr="00BC491E">
              <w:rPr>
                <w:rFonts w:ascii="宋体" w:hAnsi="宋体"/>
                <w:szCs w:val="21"/>
              </w:rPr>
              <w:t>5</w:t>
            </w:r>
          </w:p>
        </w:tc>
        <w:tc>
          <w:tcPr>
            <w:tcW w:w="6945" w:type="dxa"/>
          </w:tcPr>
          <w:p w14:paraId="782027B6" w14:textId="77777777" w:rsidR="008B7A4B" w:rsidRPr="00BC491E" w:rsidRDefault="008B7A4B" w:rsidP="009B2438">
            <w:pPr>
              <w:rPr>
                <w:rFonts w:ascii="宋体" w:hAnsi="宋体"/>
                <w:szCs w:val="21"/>
              </w:rPr>
            </w:pPr>
            <w:r w:rsidRPr="00BC491E">
              <w:rPr>
                <w:rFonts w:ascii="宋体" w:hAnsi="宋体" w:hint="eastAsia"/>
                <w:szCs w:val="21"/>
              </w:rPr>
              <w:t>无安全事故，节能和三废排放达到了国家规定标准。</w:t>
            </w:r>
          </w:p>
        </w:tc>
        <w:tc>
          <w:tcPr>
            <w:tcW w:w="3119" w:type="dxa"/>
          </w:tcPr>
          <w:p w14:paraId="04A07A04" w14:textId="77777777" w:rsidR="008B7A4B" w:rsidRPr="00BC491E" w:rsidRDefault="008B7A4B" w:rsidP="009B2438">
            <w:pPr>
              <w:rPr>
                <w:rFonts w:ascii="宋体" w:hAnsi="宋体"/>
                <w:szCs w:val="21"/>
              </w:rPr>
            </w:pPr>
            <w:r w:rsidRPr="00BC491E">
              <w:rPr>
                <w:rFonts w:ascii="宋体" w:hAnsi="宋体" w:hint="eastAsia"/>
                <w:szCs w:val="21"/>
              </w:rPr>
              <w:t>得15-20分</w:t>
            </w:r>
          </w:p>
        </w:tc>
      </w:tr>
      <w:tr w:rsidR="00BC491E" w:rsidRPr="00BC491E" w14:paraId="40F80E27" w14:textId="77777777" w:rsidTr="00FF5BCB">
        <w:tc>
          <w:tcPr>
            <w:tcW w:w="2551" w:type="dxa"/>
            <w:vMerge/>
            <w:vAlign w:val="center"/>
          </w:tcPr>
          <w:p w14:paraId="098FEB73" w14:textId="77777777" w:rsidR="008B7A4B" w:rsidRPr="00BC491E" w:rsidRDefault="008B7A4B" w:rsidP="009B2438">
            <w:pPr>
              <w:rPr>
                <w:rFonts w:ascii="宋体" w:hAnsi="宋体"/>
                <w:szCs w:val="21"/>
              </w:rPr>
            </w:pPr>
          </w:p>
        </w:tc>
        <w:tc>
          <w:tcPr>
            <w:tcW w:w="1272" w:type="dxa"/>
            <w:vMerge/>
            <w:vAlign w:val="center"/>
          </w:tcPr>
          <w:p w14:paraId="7148439C" w14:textId="77777777" w:rsidR="008B7A4B" w:rsidRPr="00BC491E" w:rsidRDefault="008B7A4B" w:rsidP="00BA45A3">
            <w:pPr>
              <w:jc w:val="center"/>
              <w:rPr>
                <w:rFonts w:ascii="宋体" w:hAnsi="宋体"/>
                <w:szCs w:val="21"/>
              </w:rPr>
            </w:pPr>
          </w:p>
        </w:tc>
        <w:tc>
          <w:tcPr>
            <w:tcW w:w="6945" w:type="dxa"/>
          </w:tcPr>
          <w:p w14:paraId="7C56B7A5" w14:textId="77777777" w:rsidR="008B7A4B" w:rsidRPr="00BC491E" w:rsidRDefault="008B7A4B" w:rsidP="009B2438">
            <w:pPr>
              <w:rPr>
                <w:rFonts w:ascii="宋体" w:hAnsi="宋体"/>
                <w:szCs w:val="21"/>
              </w:rPr>
            </w:pPr>
            <w:r w:rsidRPr="00BC491E">
              <w:rPr>
                <w:rFonts w:ascii="宋体" w:hAnsi="宋体" w:hint="eastAsia"/>
                <w:szCs w:val="21"/>
              </w:rPr>
              <w:t>无安全事故，节能、环保综合指标达到同时期行业领先水平，获得绿色建造有关评价成果。</w:t>
            </w:r>
          </w:p>
        </w:tc>
        <w:tc>
          <w:tcPr>
            <w:tcW w:w="3119" w:type="dxa"/>
          </w:tcPr>
          <w:p w14:paraId="25D03E70" w14:textId="77777777" w:rsidR="008B7A4B" w:rsidRPr="00BC491E" w:rsidRDefault="008B7A4B" w:rsidP="009B2438">
            <w:pPr>
              <w:rPr>
                <w:rFonts w:ascii="宋体" w:hAnsi="宋体"/>
                <w:szCs w:val="21"/>
              </w:rPr>
            </w:pPr>
            <w:r w:rsidRPr="00BC491E">
              <w:rPr>
                <w:rFonts w:ascii="宋体" w:hAnsi="宋体" w:hint="eastAsia"/>
                <w:szCs w:val="21"/>
              </w:rPr>
              <w:t>得</w:t>
            </w:r>
            <w:r w:rsidRPr="00BC491E">
              <w:rPr>
                <w:rFonts w:ascii="宋体" w:hAnsi="宋体"/>
                <w:szCs w:val="21"/>
              </w:rPr>
              <w:t>20</w:t>
            </w:r>
            <w:r w:rsidRPr="00BC491E">
              <w:rPr>
                <w:rFonts w:ascii="宋体" w:hAnsi="宋体" w:hint="eastAsia"/>
                <w:szCs w:val="21"/>
              </w:rPr>
              <w:t>-2</w:t>
            </w:r>
            <w:r w:rsidRPr="00BC491E">
              <w:rPr>
                <w:rFonts w:ascii="宋体" w:hAnsi="宋体"/>
                <w:szCs w:val="21"/>
              </w:rPr>
              <w:t>5</w:t>
            </w:r>
            <w:r w:rsidRPr="00BC491E">
              <w:rPr>
                <w:rFonts w:ascii="宋体" w:hAnsi="宋体" w:hint="eastAsia"/>
                <w:szCs w:val="21"/>
              </w:rPr>
              <w:t>分</w:t>
            </w:r>
          </w:p>
        </w:tc>
      </w:tr>
      <w:tr w:rsidR="00BC491E" w:rsidRPr="00BC491E" w14:paraId="07029EEC" w14:textId="77777777" w:rsidTr="00FF5BCB">
        <w:tc>
          <w:tcPr>
            <w:tcW w:w="2551" w:type="dxa"/>
            <w:vMerge w:val="restart"/>
            <w:vAlign w:val="center"/>
          </w:tcPr>
          <w:p w14:paraId="0743C23E" w14:textId="77777777" w:rsidR="008B7A4B" w:rsidRPr="00BC491E" w:rsidRDefault="008B7A4B" w:rsidP="009B2438">
            <w:pPr>
              <w:rPr>
                <w:rFonts w:ascii="宋体" w:hAnsi="宋体"/>
                <w:szCs w:val="21"/>
              </w:rPr>
            </w:pPr>
            <w:r w:rsidRPr="00BC491E">
              <w:rPr>
                <w:rFonts w:ascii="宋体" w:hAnsi="宋体" w:hint="eastAsia"/>
                <w:szCs w:val="21"/>
              </w:rPr>
              <w:t>综合效益</w:t>
            </w:r>
          </w:p>
        </w:tc>
        <w:tc>
          <w:tcPr>
            <w:tcW w:w="1272" w:type="dxa"/>
            <w:vMerge w:val="restart"/>
            <w:vAlign w:val="center"/>
          </w:tcPr>
          <w:p w14:paraId="4D7F705B" w14:textId="77777777" w:rsidR="008B7A4B" w:rsidRPr="00BC491E" w:rsidRDefault="008B7A4B" w:rsidP="00BA45A3">
            <w:pPr>
              <w:jc w:val="center"/>
              <w:rPr>
                <w:rFonts w:ascii="宋体" w:hAnsi="宋体"/>
                <w:szCs w:val="21"/>
              </w:rPr>
            </w:pPr>
            <w:r w:rsidRPr="00BC491E">
              <w:rPr>
                <w:rFonts w:ascii="宋体" w:hAnsi="宋体" w:hint="eastAsia"/>
                <w:szCs w:val="21"/>
              </w:rPr>
              <w:t>1</w:t>
            </w:r>
            <w:r w:rsidRPr="00BC491E">
              <w:rPr>
                <w:rFonts w:ascii="宋体" w:hAnsi="宋体"/>
                <w:szCs w:val="21"/>
              </w:rPr>
              <w:t>5</w:t>
            </w:r>
          </w:p>
        </w:tc>
        <w:tc>
          <w:tcPr>
            <w:tcW w:w="6945" w:type="dxa"/>
          </w:tcPr>
          <w:p w14:paraId="2D0636DD" w14:textId="77777777" w:rsidR="008B7A4B" w:rsidRPr="00BC491E" w:rsidRDefault="008B7A4B" w:rsidP="009B2438">
            <w:pPr>
              <w:rPr>
                <w:rFonts w:ascii="宋体" w:hAnsi="宋体"/>
                <w:szCs w:val="21"/>
              </w:rPr>
            </w:pPr>
            <w:r w:rsidRPr="00BC491E">
              <w:rPr>
                <w:rFonts w:ascii="宋体" w:hAnsi="宋体" w:hint="eastAsia"/>
                <w:szCs w:val="21"/>
              </w:rPr>
              <w:t>经济和社会效益突出</w:t>
            </w:r>
          </w:p>
        </w:tc>
        <w:tc>
          <w:tcPr>
            <w:tcW w:w="3119" w:type="dxa"/>
          </w:tcPr>
          <w:p w14:paraId="62739406" w14:textId="77777777" w:rsidR="008B7A4B" w:rsidRPr="00BC491E" w:rsidRDefault="008B7A4B" w:rsidP="009B2438">
            <w:pPr>
              <w:rPr>
                <w:rFonts w:ascii="宋体" w:hAnsi="宋体"/>
                <w:szCs w:val="21"/>
              </w:rPr>
            </w:pPr>
            <w:r w:rsidRPr="00BC491E">
              <w:rPr>
                <w:rFonts w:ascii="宋体" w:hAnsi="宋体" w:hint="eastAsia"/>
                <w:szCs w:val="21"/>
              </w:rPr>
              <w:t>得</w:t>
            </w:r>
            <w:r w:rsidRPr="00BC491E">
              <w:rPr>
                <w:rFonts w:ascii="宋体" w:hAnsi="宋体"/>
                <w:szCs w:val="21"/>
              </w:rPr>
              <w:t>8</w:t>
            </w:r>
            <w:r w:rsidRPr="00BC491E">
              <w:rPr>
                <w:rFonts w:ascii="宋体" w:hAnsi="宋体" w:hint="eastAsia"/>
                <w:szCs w:val="21"/>
              </w:rPr>
              <w:t>-</w:t>
            </w:r>
            <w:r w:rsidRPr="00BC491E">
              <w:rPr>
                <w:rFonts w:ascii="宋体" w:hAnsi="宋体"/>
                <w:szCs w:val="21"/>
              </w:rPr>
              <w:t>1</w:t>
            </w:r>
            <w:r w:rsidRPr="00BC491E">
              <w:rPr>
                <w:rFonts w:ascii="宋体" w:hAnsi="宋体" w:hint="eastAsia"/>
                <w:szCs w:val="21"/>
              </w:rPr>
              <w:t>0分</w:t>
            </w:r>
          </w:p>
        </w:tc>
      </w:tr>
      <w:tr w:rsidR="00BC491E" w:rsidRPr="00BC491E" w14:paraId="3B748CEB" w14:textId="77777777" w:rsidTr="00FF5BCB">
        <w:tc>
          <w:tcPr>
            <w:tcW w:w="2551" w:type="dxa"/>
            <w:vMerge/>
            <w:vAlign w:val="center"/>
          </w:tcPr>
          <w:p w14:paraId="0A977710" w14:textId="77777777" w:rsidR="008B7A4B" w:rsidRPr="00BC491E" w:rsidRDefault="008B7A4B" w:rsidP="009B2438">
            <w:pPr>
              <w:rPr>
                <w:rFonts w:ascii="宋体" w:hAnsi="宋体"/>
                <w:szCs w:val="21"/>
              </w:rPr>
            </w:pPr>
          </w:p>
        </w:tc>
        <w:tc>
          <w:tcPr>
            <w:tcW w:w="1272" w:type="dxa"/>
            <w:vMerge/>
            <w:vAlign w:val="center"/>
          </w:tcPr>
          <w:p w14:paraId="6FBF648C" w14:textId="77777777" w:rsidR="008B7A4B" w:rsidRPr="00BC491E" w:rsidRDefault="008B7A4B" w:rsidP="00BA45A3">
            <w:pPr>
              <w:jc w:val="center"/>
              <w:rPr>
                <w:rFonts w:ascii="宋体" w:hAnsi="宋体"/>
                <w:szCs w:val="21"/>
              </w:rPr>
            </w:pPr>
          </w:p>
        </w:tc>
        <w:tc>
          <w:tcPr>
            <w:tcW w:w="6945" w:type="dxa"/>
          </w:tcPr>
          <w:p w14:paraId="1C81307E" w14:textId="77777777" w:rsidR="008B7A4B" w:rsidRPr="00BC491E" w:rsidRDefault="008B7A4B" w:rsidP="009B2438">
            <w:pPr>
              <w:rPr>
                <w:rFonts w:ascii="宋体" w:hAnsi="宋体"/>
                <w:szCs w:val="21"/>
              </w:rPr>
            </w:pPr>
            <w:r w:rsidRPr="00BC491E">
              <w:rPr>
                <w:rFonts w:ascii="宋体" w:hAnsi="宋体" w:hint="eastAsia"/>
                <w:szCs w:val="21"/>
              </w:rPr>
              <w:t>经济和社会效益显著</w:t>
            </w:r>
          </w:p>
        </w:tc>
        <w:tc>
          <w:tcPr>
            <w:tcW w:w="3119" w:type="dxa"/>
          </w:tcPr>
          <w:p w14:paraId="232E1F54" w14:textId="77777777" w:rsidR="008B7A4B" w:rsidRPr="00BC491E" w:rsidRDefault="008B7A4B" w:rsidP="009B2438">
            <w:pPr>
              <w:rPr>
                <w:rFonts w:ascii="宋体" w:hAnsi="宋体"/>
                <w:szCs w:val="21"/>
              </w:rPr>
            </w:pPr>
            <w:r w:rsidRPr="00BC491E">
              <w:rPr>
                <w:rFonts w:ascii="宋体" w:hAnsi="宋体" w:hint="eastAsia"/>
                <w:szCs w:val="21"/>
              </w:rPr>
              <w:t>1</w:t>
            </w:r>
            <w:r w:rsidRPr="00BC491E">
              <w:rPr>
                <w:rFonts w:ascii="宋体" w:hAnsi="宋体"/>
                <w:szCs w:val="21"/>
              </w:rPr>
              <w:t>0</w:t>
            </w:r>
            <w:r w:rsidRPr="00BC491E">
              <w:rPr>
                <w:rFonts w:ascii="宋体" w:hAnsi="宋体" w:hint="eastAsia"/>
                <w:szCs w:val="21"/>
              </w:rPr>
              <w:t>-</w:t>
            </w:r>
            <w:r w:rsidRPr="00BC491E">
              <w:rPr>
                <w:rFonts w:ascii="宋体" w:hAnsi="宋体"/>
                <w:szCs w:val="21"/>
              </w:rPr>
              <w:t>15</w:t>
            </w:r>
          </w:p>
        </w:tc>
      </w:tr>
      <w:tr w:rsidR="00BA45A3" w:rsidRPr="00BC491E" w14:paraId="0BC28D77" w14:textId="77777777" w:rsidTr="00FF5BCB">
        <w:tc>
          <w:tcPr>
            <w:tcW w:w="2551" w:type="dxa"/>
            <w:vAlign w:val="center"/>
          </w:tcPr>
          <w:p w14:paraId="014EDE14" w14:textId="77777777" w:rsidR="00BA45A3" w:rsidRPr="00BC491E" w:rsidRDefault="00BA45A3" w:rsidP="009B2438">
            <w:pPr>
              <w:rPr>
                <w:rFonts w:ascii="宋体" w:hAnsi="宋体"/>
                <w:szCs w:val="21"/>
              </w:rPr>
            </w:pPr>
            <w:r w:rsidRPr="00BC491E">
              <w:rPr>
                <w:rFonts w:ascii="宋体" w:hAnsi="宋体" w:hint="eastAsia"/>
                <w:szCs w:val="21"/>
              </w:rPr>
              <w:t>合计</w:t>
            </w:r>
          </w:p>
        </w:tc>
        <w:tc>
          <w:tcPr>
            <w:tcW w:w="1272" w:type="dxa"/>
            <w:vAlign w:val="center"/>
          </w:tcPr>
          <w:p w14:paraId="49AA5C6A" w14:textId="77777777" w:rsidR="00BA45A3" w:rsidRPr="00BC491E" w:rsidRDefault="00BA45A3" w:rsidP="00BA45A3">
            <w:pPr>
              <w:jc w:val="center"/>
              <w:rPr>
                <w:rFonts w:ascii="宋体" w:hAnsi="宋体"/>
                <w:szCs w:val="21"/>
              </w:rPr>
            </w:pPr>
            <w:r w:rsidRPr="00BC491E">
              <w:rPr>
                <w:rFonts w:ascii="宋体" w:hAnsi="宋体" w:hint="eastAsia"/>
                <w:szCs w:val="21"/>
              </w:rPr>
              <w:t>1</w:t>
            </w:r>
            <w:r w:rsidRPr="00BC491E">
              <w:rPr>
                <w:rFonts w:ascii="宋体" w:hAnsi="宋体"/>
                <w:szCs w:val="21"/>
              </w:rPr>
              <w:t>00</w:t>
            </w:r>
          </w:p>
        </w:tc>
        <w:tc>
          <w:tcPr>
            <w:tcW w:w="6945" w:type="dxa"/>
          </w:tcPr>
          <w:p w14:paraId="27A81C5C" w14:textId="77777777" w:rsidR="00BA45A3" w:rsidRPr="00BC491E" w:rsidRDefault="00BA45A3" w:rsidP="009B2438">
            <w:pPr>
              <w:rPr>
                <w:rFonts w:ascii="宋体" w:hAnsi="宋体"/>
                <w:szCs w:val="21"/>
              </w:rPr>
            </w:pPr>
          </w:p>
        </w:tc>
        <w:tc>
          <w:tcPr>
            <w:tcW w:w="3119" w:type="dxa"/>
          </w:tcPr>
          <w:p w14:paraId="7754D028" w14:textId="77777777" w:rsidR="00BA45A3" w:rsidRPr="00BC491E" w:rsidRDefault="00BA45A3" w:rsidP="009B2438">
            <w:pPr>
              <w:rPr>
                <w:rFonts w:ascii="宋体" w:hAnsi="宋体"/>
                <w:szCs w:val="21"/>
              </w:rPr>
            </w:pPr>
          </w:p>
        </w:tc>
      </w:tr>
    </w:tbl>
    <w:p w14:paraId="41B9B651" w14:textId="77777777" w:rsidR="00FF5BCB" w:rsidRPr="00BC491E" w:rsidRDefault="00FF5BCB" w:rsidP="000B2B17">
      <w:pPr>
        <w:rPr>
          <w:sz w:val="28"/>
          <w:szCs w:val="28"/>
        </w:rPr>
      </w:pPr>
      <w:bookmarkStart w:id="1" w:name="_Toc519775589"/>
    </w:p>
    <w:p w14:paraId="0C942216" w14:textId="77777777" w:rsidR="00FF5BCB" w:rsidRPr="00BC491E" w:rsidRDefault="00FF5BCB">
      <w:pPr>
        <w:widowControl/>
        <w:jc w:val="left"/>
        <w:rPr>
          <w:sz w:val="28"/>
          <w:szCs w:val="28"/>
        </w:rPr>
      </w:pPr>
      <w:r w:rsidRPr="00BC491E">
        <w:rPr>
          <w:sz w:val="28"/>
          <w:szCs w:val="28"/>
        </w:rPr>
        <w:br w:type="page"/>
      </w:r>
    </w:p>
    <w:p w14:paraId="29EC659C" w14:textId="77777777" w:rsidR="00944F25" w:rsidRPr="00BC491E" w:rsidRDefault="00FF5BCB" w:rsidP="000B2B17">
      <w:pPr>
        <w:rPr>
          <w:b/>
          <w:bCs/>
          <w:sz w:val="28"/>
          <w:szCs w:val="28"/>
        </w:rPr>
      </w:pPr>
      <w:r w:rsidRPr="00BC491E">
        <w:rPr>
          <w:rFonts w:hint="eastAsia"/>
          <w:b/>
          <w:bCs/>
          <w:sz w:val="28"/>
          <w:szCs w:val="28"/>
        </w:rPr>
        <w:lastRenderedPageBreak/>
        <w:t>四</w:t>
      </w:r>
      <w:r w:rsidR="000B2B17" w:rsidRPr="00BC491E">
        <w:rPr>
          <w:rFonts w:hint="eastAsia"/>
          <w:b/>
          <w:bCs/>
          <w:sz w:val="28"/>
          <w:szCs w:val="28"/>
        </w:rPr>
        <w:t>、</w:t>
      </w:r>
      <w:r w:rsidR="00944F25" w:rsidRPr="00BC491E">
        <w:rPr>
          <w:rFonts w:asciiTheme="minorEastAsia" w:eastAsiaTheme="minorEastAsia" w:hAnsiTheme="minorEastAsia" w:hint="eastAsia"/>
          <w:b/>
          <w:bCs/>
          <w:sz w:val="28"/>
          <w:szCs w:val="28"/>
        </w:rPr>
        <w:t>现场施工质量评分标准</w:t>
      </w:r>
    </w:p>
    <w:p w14:paraId="6D02CD50" w14:textId="77777777" w:rsidR="00944F25" w:rsidRPr="00BC491E" w:rsidRDefault="00944F25" w:rsidP="00944F25">
      <w:pPr>
        <w:outlineLvl w:val="0"/>
        <w:rPr>
          <w:rFonts w:asciiTheme="minorEastAsia" w:eastAsiaTheme="minorEastAsia" w:hAnsiTheme="minorEastAsia"/>
          <w:szCs w:val="21"/>
        </w:rPr>
      </w:pPr>
    </w:p>
    <w:p w14:paraId="1F8B6662" w14:textId="77777777" w:rsidR="00944F25" w:rsidRPr="00BC491E" w:rsidRDefault="00944F25" w:rsidP="00944F25">
      <w:pPr>
        <w:pStyle w:val="ac"/>
        <w:numPr>
          <w:ilvl w:val="0"/>
          <w:numId w:val="4"/>
        </w:numPr>
        <w:spacing w:line="360" w:lineRule="auto"/>
        <w:ind w:firstLineChars="0"/>
        <w:rPr>
          <w:rFonts w:asciiTheme="minorEastAsia" w:eastAsiaTheme="minorEastAsia" w:hAnsiTheme="minorEastAsia"/>
          <w:szCs w:val="21"/>
        </w:rPr>
      </w:pPr>
      <w:r w:rsidRPr="00BC491E">
        <w:rPr>
          <w:rFonts w:asciiTheme="minorEastAsia" w:eastAsiaTheme="minorEastAsia" w:hAnsiTheme="minorEastAsia" w:hint="eastAsia"/>
          <w:szCs w:val="21"/>
        </w:rPr>
        <w:t>现场施工质量检查共14部分，累计</w:t>
      </w:r>
      <w:r w:rsidR="00B97F61" w:rsidRPr="00BC491E">
        <w:rPr>
          <w:rFonts w:asciiTheme="minorEastAsia" w:eastAsiaTheme="minorEastAsia" w:hAnsiTheme="minorEastAsia"/>
          <w:szCs w:val="21"/>
        </w:rPr>
        <w:t>92</w:t>
      </w:r>
      <w:r w:rsidRPr="00BC491E">
        <w:rPr>
          <w:rFonts w:asciiTheme="minorEastAsia" w:eastAsiaTheme="minorEastAsia" w:hAnsiTheme="minorEastAsia" w:hint="eastAsia"/>
          <w:szCs w:val="21"/>
        </w:rPr>
        <w:t>分，具体如下：</w:t>
      </w:r>
    </w:p>
    <w:tbl>
      <w:tblPr>
        <w:tblStyle w:val="a7"/>
        <w:tblW w:w="14057" w:type="dxa"/>
        <w:tblLook w:val="04A0" w:firstRow="1" w:lastRow="0" w:firstColumn="1" w:lastColumn="0" w:noHBand="0" w:noVBand="1"/>
      </w:tblPr>
      <w:tblGrid>
        <w:gridCol w:w="7083"/>
        <w:gridCol w:w="6974"/>
      </w:tblGrid>
      <w:tr w:rsidR="00BC491E" w:rsidRPr="00BC491E" w14:paraId="456BA9D5" w14:textId="77777777" w:rsidTr="00191D83">
        <w:tc>
          <w:tcPr>
            <w:tcW w:w="7083" w:type="dxa"/>
          </w:tcPr>
          <w:p w14:paraId="41E37BDE" w14:textId="77777777" w:rsidR="008E3DCB" w:rsidRPr="00BC491E" w:rsidRDefault="008E3DCB" w:rsidP="008E3DCB">
            <w:pPr>
              <w:spacing w:line="360" w:lineRule="auto"/>
              <w:rPr>
                <w:rFonts w:asciiTheme="minorEastAsia" w:hAnsiTheme="minorEastAsia"/>
                <w:szCs w:val="21"/>
              </w:rPr>
            </w:pPr>
            <w:r w:rsidRPr="00BC491E">
              <w:rPr>
                <w:rFonts w:asciiTheme="minorEastAsia" w:hAnsiTheme="minorEastAsia" w:hint="eastAsia"/>
                <w:szCs w:val="21"/>
              </w:rPr>
              <w:t xml:space="preserve">质量管理表：工程项目质量管理检查评分表            </w:t>
            </w:r>
            <w:r w:rsidR="002C73FA" w:rsidRPr="00BC491E">
              <w:rPr>
                <w:rFonts w:asciiTheme="minorEastAsia" w:hAnsiTheme="minorEastAsia"/>
                <w:szCs w:val="21"/>
              </w:rPr>
              <w:t xml:space="preserve">       </w:t>
            </w:r>
            <w:r w:rsidRPr="00BC491E">
              <w:rPr>
                <w:rFonts w:asciiTheme="minorEastAsia" w:hAnsiTheme="minorEastAsia" w:hint="eastAsia"/>
                <w:szCs w:val="21"/>
              </w:rPr>
              <w:t>共</w:t>
            </w:r>
            <w:r w:rsidRPr="00BC491E">
              <w:rPr>
                <w:rFonts w:asciiTheme="minorEastAsia" w:hAnsiTheme="minorEastAsia"/>
                <w:szCs w:val="21"/>
              </w:rPr>
              <w:t>5</w:t>
            </w:r>
            <w:r w:rsidRPr="00BC491E">
              <w:rPr>
                <w:rFonts w:asciiTheme="minorEastAsia" w:hAnsiTheme="minorEastAsia" w:hint="eastAsia"/>
                <w:szCs w:val="21"/>
              </w:rPr>
              <w:t>分</w:t>
            </w:r>
          </w:p>
        </w:tc>
        <w:tc>
          <w:tcPr>
            <w:tcW w:w="6974" w:type="dxa"/>
          </w:tcPr>
          <w:p w14:paraId="4F13CB50" w14:textId="77777777" w:rsidR="008E3DCB" w:rsidRPr="00BC491E" w:rsidRDefault="00121F15" w:rsidP="008E3DCB">
            <w:pPr>
              <w:spacing w:line="360" w:lineRule="auto"/>
              <w:rPr>
                <w:rFonts w:asciiTheme="minorEastAsia" w:hAnsiTheme="minorEastAsia"/>
                <w:szCs w:val="21"/>
              </w:rPr>
            </w:pPr>
            <w:proofErr w:type="gramStart"/>
            <w:r w:rsidRPr="00BC491E">
              <w:rPr>
                <w:rFonts w:asciiTheme="minorEastAsia" w:hAnsiTheme="minorEastAsia" w:hint="eastAsia"/>
                <w:szCs w:val="21"/>
              </w:rPr>
              <w:t>实设表</w:t>
            </w:r>
            <w:proofErr w:type="gramEnd"/>
            <w:r w:rsidRPr="00BC491E">
              <w:rPr>
                <w:rFonts w:asciiTheme="minorEastAsia" w:hAnsiTheme="minorEastAsia" w:hint="eastAsia"/>
                <w:szCs w:val="21"/>
              </w:rPr>
              <w:t xml:space="preserve">：2. 设备工程（动设备）实体质量检查表      </w:t>
            </w:r>
            <w:r w:rsidR="002C73FA" w:rsidRPr="00BC491E">
              <w:rPr>
                <w:rFonts w:asciiTheme="minorEastAsia" w:hAnsiTheme="minorEastAsia"/>
                <w:szCs w:val="21"/>
              </w:rPr>
              <w:t xml:space="preserve">     </w:t>
            </w:r>
            <w:r w:rsidRPr="00BC491E">
              <w:rPr>
                <w:rFonts w:asciiTheme="minorEastAsia" w:hAnsiTheme="minorEastAsia" w:hint="eastAsia"/>
                <w:szCs w:val="21"/>
              </w:rPr>
              <w:t xml:space="preserve">  共5分</w:t>
            </w:r>
          </w:p>
        </w:tc>
      </w:tr>
      <w:tr w:rsidR="00BC491E" w:rsidRPr="00BC491E" w14:paraId="0D13F70D" w14:textId="77777777" w:rsidTr="00191D83">
        <w:tc>
          <w:tcPr>
            <w:tcW w:w="7083" w:type="dxa"/>
          </w:tcPr>
          <w:p w14:paraId="4E5F2E30" w14:textId="77777777" w:rsidR="008E3DCB" w:rsidRPr="00BC491E" w:rsidRDefault="008E3DCB" w:rsidP="008E3DCB">
            <w:pPr>
              <w:spacing w:line="360" w:lineRule="auto"/>
              <w:rPr>
                <w:rFonts w:asciiTheme="minorEastAsia" w:hAnsiTheme="minorEastAsia"/>
                <w:szCs w:val="21"/>
              </w:rPr>
            </w:pPr>
            <w:r w:rsidRPr="00BC491E">
              <w:rPr>
                <w:rFonts w:asciiTheme="minorEastAsia" w:hAnsiTheme="minorEastAsia" w:hint="eastAsia"/>
                <w:szCs w:val="21"/>
              </w:rPr>
              <w:t xml:space="preserve">实土表：1.土建工程（地基与基础）实体质量检查评分表  </w:t>
            </w:r>
            <w:r w:rsidR="002C73FA" w:rsidRPr="00BC491E">
              <w:rPr>
                <w:rFonts w:asciiTheme="minorEastAsia" w:hAnsiTheme="minorEastAsia"/>
                <w:szCs w:val="21"/>
              </w:rPr>
              <w:t xml:space="preserve">    </w:t>
            </w:r>
            <w:r w:rsidRPr="00BC491E">
              <w:rPr>
                <w:rFonts w:asciiTheme="minorEastAsia" w:hAnsiTheme="minorEastAsia" w:hint="eastAsia"/>
                <w:szCs w:val="21"/>
              </w:rPr>
              <w:t xml:space="preserve"> 共5分</w:t>
            </w:r>
          </w:p>
        </w:tc>
        <w:tc>
          <w:tcPr>
            <w:tcW w:w="6974" w:type="dxa"/>
          </w:tcPr>
          <w:p w14:paraId="347BD12A" w14:textId="77777777" w:rsidR="008E3DCB" w:rsidRPr="00BC491E" w:rsidRDefault="00121F15" w:rsidP="008E3DCB">
            <w:pPr>
              <w:spacing w:line="360" w:lineRule="auto"/>
              <w:rPr>
                <w:rFonts w:asciiTheme="minorEastAsia" w:hAnsiTheme="minorEastAsia"/>
                <w:szCs w:val="21"/>
              </w:rPr>
            </w:pPr>
            <w:r w:rsidRPr="00BC491E">
              <w:rPr>
                <w:rFonts w:asciiTheme="minorEastAsia" w:hAnsiTheme="minorEastAsia" w:hint="eastAsia"/>
                <w:szCs w:val="21"/>
              </w:rPr>
              <w:t xml:space="preserve">实管表：1. 管道工程（工艺管道）实体质量检查表      </w:t>
            </w:r>
            <w:r w:rsidR="002C73FA" w:rsidRPr="00BC491E">
              <w:rPr>
                <w:rFonts w:asciiTheme="minorEastAsia" w:hAnsiTheme="minorEastAsia"/>
                <w:szCs w:val="21"/>
              </w:rPr>
              <w:t xml:space="preserve">     </w:t>
            </w:r>
            <w:r w:rsidRPr="00BC491E">
              <w:rPr>
                <w:rFonts w:asciiTheme="minorEastAsia" w:hAnsiTheme="minorEastAsia" w:hint="eastAsia"/>
                <w:szCs w:val="21"/>
              </w:rPr>
              <w:t>共5分</w:t>
            </w:r>
          </w:p>
        </w:tc>
      </w:tr>
      <w:tr w:rsidR="00BC491E" w:rsidRPr="00BC491E" w14:paraId="35B304E4" w14:textId="77777777" w:rsidTr="00191D83">
        <w:tc>
          <w:tcPr>
            <w:tcW w:w="7083" w:type="dxa"/>
          </w:tcPr>
          <w:p w14:paraId="51F96971" w14:textId="77777777" w:rsidR="008E3DCB" w:rsidRPr="00BC491E" w:rsidRDefault="008E3DCB" w:rsidP="008E3DCB">
            <w:pPr>
              <w:spacing w:line="360" w:lineRule="auto"/>
              <w:rPr>
                <w:rFonts w:asciiTheme="minorEastAsia" w:hAnsiTheme="minorEastAsia"/>
                <w:szCs w:val="21"/>
              </w:rPr>
            </w:pPr>
            <w:r w:rsidRPr="00BC491E">
              <w:rPr>
                <w:rFonts w:asciiTheme="minorEastAsia" w:hAnsiTheme="minorEastAsia" w:hint="eastAsia"/>
                <w:szCs w:val="21"/>
              </w:rPr>
              <w:t xml:space="preserve">实土表：2. 土建工程（主体结构、屋面）实体质量检查评分表 </w:t>
            </w:r>
            <w:r w:rsidR="002C73FA" w:rsidRPr="00BC491E">
              <w:rPr>
                <w:rFonts w:asciiTheme="minorEastAsia" w:hAnsiTheme="minorEastAsia"/>
                <w:szCs w:val="21"/>
              </w:rPr>
              <w:t xml:space="preserve"> </w:t>
            </w:r>
            <w:r w:rsidRPr="00BC491E">
              <w:rPr>
                <w:rFonts w:asciiTheme="minorEastAsia" w:hAnsiTheme="minorEastAsia" w:hint="eastAsia"/>
                <w:szCs w:val="21"/>
              </w:rPr>
              <w:t>共7分</w:t>
            </w:r>
          </w:p>
        </w:tc>
        <w:tc>
          <w:tcPr>
            <w:tcW w:w="6974" w:type="dxa"/>
          </w:tcPr>
          <w:p w14:paraId="684EE4F9" w14:textId="77777777" w:rsidR="008E3DCB" w:rsidRPr="00BC491E" w:rsidRDefault="00121F15" w:rsidP="008E3DCB">
            <w:pPr>
              <w:spacing w:line="360" w:lineRule="auto"/>
              <w:rPr>
                <w:rFonts w:asciiTheme="minorEastAsia" w:hAnsiTheme="minorEastAsia"/>
                <w:szCs w:val="21"/>
              </w:rPr>
            </w:pPr>
            <w:r w:rsidRPr="00BC491E">
              <w:rPr>
                <w:rFonts w:asciiTheme="minorEastAsia" w:hAnsiTheme="minorEastAsia" w:hint="eastAsia"/>
                <w:szCs w:val="21"/>
              </w:rPr>
              <w:t xml:space="preserve">实管表：2. 管道工程（地下管网、消防）实体质量检查表 </w:t>
            </w:r>
            <w:r w:rsidR="002C73FA" w:rsidRPr="00BC491E">
              <w:rPr>
                <w:rFonts w:asciiTheme="minorEastAsia" w:hAnsiTheme="minorEastAsia"/>
                <w:szCs w:val="21"/>
              </w:rPr>
              <w:t xml:space="preserve">   </w:t>
            </w:r>
            <w:r w:rsidRPr="00BC491E">
              <w:rPr>
                <w:rFonts w:asciiTheme="minorEastAsia" w:hAnsiTheme="minorEastAsia" w:hint="eastAsia"/>
                <w:szCs w:val="21"/>
              </w:rPr>
              <w:t xml:space="preserve"> 共2分</w:t>
            </w:r>
          </w:p>
        </w:tc>
      </w:tr>
      <w:tr w:rsidR="00BC491E" w:rsidRPr="00BC491E" w14:paraId="043724EF" w14:textId="77777777" w:rsidTr="00191D83">
        <w:tc>
          <w:tcPr>
            <w:tcW w:w="7083" w:type="dxa"/>
          </w:tcPr>
          <w:p w14:paraId="2FCF6FE7" w14:textId="77777777" w:rsidR="008E3DCB" w:rsidRPr="00BC491E" w:rsidRDefault="008E3DCB" w:rsidP="008E3DCB">
            <w:pPr>
              <w:spacing w:line="360" w:lineRule="auto"/>
              <w:rPr>
                <w:rFonts w:asciiTheme="minorEastAsia" w:hAnsiTheme="minorEastAsia"/>
                <w:szCs w:val="21"/>
              </w:rPr>
            </w:pPr>
            <w:r w:rsidRPr="00BC491E">
              <w:rPr>
                <w:rFonts w:asciiTheme="minorEastAsia" w:hAnsiTheme="minorEastAsia" w:hint="eastAsia"/>
                <w:szCs w:val="21"/>
              </w:rPr>
              <w:t xml:space="preserve">实土表：3. 土建工程（建筑装饰装修）实体质量检查评分表  </w:t>
            </w:r>
            <w:r w:rsidR="002C73FA" w:rsidRPr="00BC491E">
              <w:rPr>
                <w:rFonts w:asciiTheme="minorEastAsia" w:hAnsiTheme="minorEastAsia"/>
                <w:szCs w:val="21"/>
              </w:rPr>
              <w:t xml:space="preserve">  </w:t>
            </w:r>
            <w:r w:rsidRPr="00BC491E">
              <w:rPr>
                <w:rFonts w:asciiTheme="minorEastAsia" w:hAnsiTheme="minorEastAsia" w:hint="eastAsia"/>
                <w:szCs w:val="21"/>
              </w:rPr>
              <w:t>共7分</w:t>
            </w:r>
          </w:p>
        </w:tc>
        <w:tc>
          <w:tcPr>
            <w:tcW w:w="6974" w:type="dxa"/>
          </w:tcPr>
          <w:p w14:paraId="4404B8ED" w14:textId="77777777" w:rsidR="008E3DCB" w:rsidRPr="00BC491E" w:rsidRDefault="00121F15" w:rsidP="008E3DCB">
            <w:pPr>
              <w:spacing w:line="360" w:lineRule="auto"/>
              <w:rPr>
                <w:rFonts w:asciiTheme="minorEastAsia" w:hAnsiTheme="minorEastAsia"/>
                <w:szCs w:val="21"/>
              </w:rPr>
            </w:pPr>
            <w:r w:rsidRPr="00BC491E">
              <w:rPr>
                <w:rFonts w:asciiTheme="minorEastAsia" w:hAnsiTheme="minorEastAsia" w:hint="eastAsia"/>
                <w:szCs w:val="21"/>
              </w:rPr>
              <w:t xml:space="preserve">实安表：3. 安装工程（长输管道）实体质量检查表     </w:t>
            </w:r>
            <w:r w:rsidR="002C73FA" w:rsidRPr="00BC491E">
              <w:rPr>
                <w:rFonts w:asciiTheme="minorEastAsia" w:hAnsiTheme="minorEastAsia"/>
                <w:szCs w:val="21"/>
              </w:rPr>
              <w:t xml:space="preserve">      </w:t>
            </w:r>
            <w:r w:rsidRPr="00BC491E">
              <w:rPr>
                <w:rFonts w:asciiTheme="minorEastAsia" w:hAnsiTheme="minorEastAsia" w:hint="eastAsia"/>
                <w:szCs w:val="21"/>
              </w:rPr>
              <w:t>共27分</w:t>
            </w:r>
          </w:p>
        </w:tc>
      </w:tr>
      <w:tr w:rsidR="00BC491E" w:rsidRPr="00BC491E" w14:paraId="5589AB42" w14:textId="77777777" w:rsidTr="00191D83">
        <w:tc>
          <w:tcPr>
            <w:tcW w:w="7083" w:type="dxa"/>
          </w:tcPr>
          <w:p w14:paraId="52908737" w14:textId="77777777" w:rsidR="008E3DCB" w:rsidRPr="00BC491E" w:rsidRDefault="008E3DCB" w:rsidP="008E3DCB">
            <w:pPr>
              <w:spacing w:line="360" w:lineRule="auto"/>
              <w:rPr>
                <w:rFonts w:asciiTheme="minorEastAsia" w:hAnsiTheme="minorEastAsia"/>
                <w:szCs w:val="21"/>
              </w:rPr>
            </w:pPr>
            <w:r w:rsidRPr="00BC491E">
              <w:rPr>
                <w:rFonts w:asciiTheme="minorEastAsia" w:hAnsiTheme="minorEastAsia" w:hint="eastAsia"/>
                <w:szCs w:val="21"/>
              </w:rPr>
              <w:t xml:space="preserve">实土表：4. 土建工程（室外工程）实体质量检查评分表    </w:t>
            </w:r>
            <w:r w:rsidR="002C73FA" w:rsidRPr="00BC491E">
              <w:rPr>
                <w:rFonts w:asciiTheme="minorEastAsia" w:hAnsiTheme="minorEastAsia"/>
                <w:szCs w:val="21"/>
              </w:rPr>
              <w:t xml:space="preserve">    </w:t>
            </w:r>
            <w:r w:rsidRPr="00BC491E">
              <w:rPr>
                <w:rFonts w:asciiTheme="minorEastAsia" w:hAnsiTheme="minorEastAsia" w:hint="eastAsia"/>
                <w:szCs w:val="21"/>
              </w:rPr>
              <w:t>共4分</w:t>
            </w:r>
          </w:p>
        </w:tc>
        <w:tc>
          <w:tcPr>
            <w:tcW w:w="6974" w:type="dxa"/>
          </w:tcPr>
          <w:p w14:paraId="0DA03122" w14:textId="77777777" w:rsidR="008E3DCB" w:rsidRPr="00BC491E" w:rsidRDefault="00121F15" w:rsidP="00121F15">
            <w:pPr>
              <w:spacing w:line="360" w:lineRule="auto"/>
              <w:rPr>
                <w:rFonts w:asciiTheme="minorEastAsia" w:hAnsiTheme="minorEastAsia"/>
                <w:szCs w:val="21"/>
              </w:rPr>
            </w:pPr>
            <w:r w:rsidRPr="00BC491E">
              <w:rPr>
                <w:rFonts w:asciiTheme="minorEastAsia" w:hAnsiTheme="minorEastAsia" w:hint="eastAsia"/>
                <w:szCs w:val="21"/>
              </w:rPr>
              <w:t xml:space="preserve">实电表：电气工程实体质量检查表                   </w:t>
            </w:r>
            <w:r w:rsidR="002C73FA" w:rsidRPr="00BC491E">
              <w:rPr>
                <w:rFonts w:asciiTheme="minorEastAsia" w:hAnsiTheme="minorEastAsia"/>
                <w:szCs w:val="21"/>
              </w:rPr>
              <w:t xml:space="preserve">     </w:t>
            </w:r>
            <w:r w:rsidRPr="00BC491E">
              <w:rPr>
                <w:rFonts w:asciiTheme="minorEastAsia" w:hAnsiTheme="minorEastAsia" w:hint="eastAsia"/>
                <w:szCs w:val="21"/>
              </w:rPr>
              <w:t xml:space="preserve">  共5分</w:t>
            </w:r>
          </w:p>
        </w:tc>
      </w:tr>
      <w:tr w:rsidR="00BC491E" w:rsidRPr="00BC491E" w14:paraId="1353E9A0" w14:textId="77777777" w:rsidTr="00191D83">
        <w:tc>
          <w:tcPr>
            <w:tcW w:w="7083" w:type="dxa"/>
          </w:tcPr>
          <w:p w14:paraId="1D7BEEE0" w14:textId="77777777" w:rsidR="008E3DCB" w:rsidRPr="00BC491E" w:rsidRDefault="008E3DCB" w:rsidP="00121F15">
            <w:pPr>
              <w:spacing w:line="360" w:lineRule="auto"/>
              <w:rPr>
                <w:rFonts w:asciiTheme="minorEastAsia" w:hAnsiTheme="minorEastAsia"/>
                <w:szCs w:val="21"/>
              </w:rPr>
            </w:pPr>
            <w:proofErr w:type="gramStart"/>
            <w:r w:rsidRPr="00BC491E">
              <w:rPr>
                <w:rFonts w:asciiTheme="minorEastAsia" w:hAnsiTheme="minorEastAsia" w:hint="eastAsia"/>
                <w:szCs w:val="21"/>
              </w:rPr>
              <w:t>实钢表</w:t>
            </w:r>
            <w:proofErr w:type="gramEnd"/>
            <w:r w:rsidRPr="00BC491E">
              <w:rPr>
                <w:rFonts w:asciiTheme="minorEastAsia" w:hAnsiTheme="minorEastAsia" w:hint="eastAsia"/>
                <w:szCs w:val="21"/>
              </w:rPr>
              <w:t xml:space="preserve">：  钢结构实体质量检查评分表  </w:t>
            </w:r>
            <w:r w:rsidR="00121F15" w:rsidRPr="00BC491E">
              <w:rPr>
                <w:rFonts w:asciiTheme="minorEastAsia" w:hAnsiTheme="minorEastAsia"/>
                <w:szCs w:val="21"/>
              </w:rPr>
              <w:t xml:space="preserve">    </w:t>
            </w:r>
            <w:r w:rsidRPr="00BC491E">
              <w:rPr>
                <w:rFonts w:asciiTheme="minorEastAsia" w:hAnsiTheme="minorEastAsia" w:hint="eastAsia"/>
                <w:szCs w:val="21"/>
              </w:rPr>
              <w:t xml:space="preserve">             </w:t>
            </w:r>
            <w:r w:rsidR="002C73FA" w:rsidRPr="00BC491E">
              <w:rPr>
                <w:rFonts w:asciiTheme="minorEastAsia" w:hAnsiTheme="minorEastAsia"/>
                <w:szCs w:val="21"/>
              </w:rPr>
              <w:t xml:space="preserve">   </w:t>
            </w:r>
            <w:r w:rsidRPr="00BC491E">
              <w:rPr>
                <w:rFonts w:asciiTheme="minorEastAsia" w:hAnsiTheme="minorEastAsia" w:hint="eastAsia"/>
                <w:szCs w:val="21"/>
              </w:rPr>
              <w:t xml:space="preserve"> 共5分</w:t>
            </w:r>
          </w:p>
        </w:tc>
        <w:tc>
          <w:tcPr>
            <w:tcW w:w="6974" w:type="dxa"/>
          </w:tcPr>
          <w:p w14:paraId="3687D06E" w14:textId="77777777" w:rsidR="008E3DCB" w:rsidRPr="00BC491E" w:rsidRDefault="00121F15" w:rsidP="00121F15">
            <w:pPr>
              <w:spacing w:line="360" w:lineRule="auto"/>
              <w:rPr>
                <w:rFonts w:asciiTheme="minorEastAsia" w:hAnsiTheme="minorEastAsia"/>
                <w:szCs w:val="21"/>
              </w:rPr>
            </w:pPr>
            <w:r w:rsidRPr="00BC491E">
              <w:rPr>
                <w:rFonts w:asciiTheme="minorEastAsia" w:hAnsiTheme="minorEastAsia" w:hint="eastAsia"/>
                <w:szCs w:val="21"/>
              </w:rPr>
              <w:t xml:space="preserve">实自表：自动化仪表实体质量检查表                </w:t>
            </w:r>
            <w:r w:rsidR="002C73FA" w:rsidRPr="00BC491E">
              <w:rPr>
                <w:rFonts w:asciiTheme="minorEastAsia" w:hAnsiTheme="minorEastAsia"/>
                <w:szCs w:val="21"/>
              </w:rPr>
              <w:t xml:space="preserve">      </w:t>
            </w:r>
            <w:r w:rsidRPr="00BC491E">
              <w:rPr>
                <w:rFonts w:asciiTheme="minorEastAsia" w:hAnsiTheme="minorEastAsia" w:hint="eastAsia"/>
                <w:szCs w:val="21"/>
              </w:rPr>
              <w:t xml:space="preserve">  共5分</w:t>
            </w:r>
          </w:p>
        </w:tc>
      </w:tr>
      <w:tr w:rsidR="00BC491E" w:rsidRPr="00BC491E" w14:paraId="6E83DAF1" w14:textId="77777777" w:rsidTr="00191D83">
        <w:tc>
          <w:tcPr>
            <w:tcW w:w="7083" w:type="dxa"/>
          </w:tcPr>
          <w:p w14:paraId="1536548D" w14:textId="77777777" w:rsidR="008E3DCB" w:rsidRPr="00BC491E" w:rsidRDefault="008E3DCB" w:rsidP="00121F15">
            <w:pPr>
              <w:spacing w:line="360" w:lineRule="auto"/>
              <w:rPr>
                <w:rFonts w:asciiTheme="minorEastAsia" w:hAnsiTheme="minorEastAsia"/>
                <w:szCs w:val="21"/>
              </w:rPr>
            </w:pPr>
            <w:r w:rsidRPr="00BC491E">
              <w:rPr>
                <w:rFonts w:asciiTheme="minorEastAsia" w:hAnsiTheme="minorEastAsia" w:hint="eastAsia"/>
                <w:szCs w:val="21"/>
              </w:rPr>
              <w:t>实</w:t>
            </w:r>
            <w:proofErr w:type="gramStart"/>
            <w:r w:rsidRPr="00BC491E">
              <w:rPr>
                <w:rFonts w:asciiTheme="minorEastAsia" w:hAnsiTheme="minorEastAsia" w:hint="eastAsia"/>
                <w:szCs w:val="21"/>
              </w:rPr>
              <w:t>防绝表</w:t>
            </w:r>
            <w:proofErr w:type="gramEnd"/>
            <w:r w:rsidRPr="00BC491E">
              <w:rPr>
                <w:rFonts w:asciiTheme="minorEastAsia" w:hAnsiTheme="minorEastAsia" w:hint="eastAsia"/>
                <w:szCs w:val="21"/>
              </w:rPr>
              <w:t xml:space="preserve">： 防腐蚀、绝热工程，实体质量检查评分表     </w:t>
            </w:r>
            <w:r w:rsidR="002C73FA" w:rsidRPr="00BC491E">
              <w:rPr>
                <w:rFonts w:asciiTheme="minorEastAsia" w:hAnsiTheme="minorEastAsia"/>
                <w:szCs w:val="21"/>
              </w:rPr>
              <w:t xml:space="preserve">    </w:t>
            </w:r>
            <w:r w:rsidRPr="00BC491E">
              <w:rPr>
                <w:rFonts w:asciiTheme="minorEastAsia" w:hAnsiTheme="minorEastAsia" w:hint="eastAsia"/>
                <w:szCs w:val="21"/>
              </w:rPr>
              <w:t xml:space="preserve"> 共5分</w:t>
            </w:r>
          </w:p>
        </w:tc>
        <w:tc>
          <w:tcPr>
            <w:tcW w:w="6974" w:type="dxa"/>
          </w:tcPr>
          <w:p w14:paraId="60566C41" w14:textId="77777777" w:rsidR="008E3DCB" w:rsidRPr="00BC491E" w:rsidRDefault="008E3DCB" w:rsidP="008E3DCB">
            <w:pPr>
              <w:spacing w:line="360" w:lineRule="auto"/>
              <w:rPr>
                <w:rFonts w:asciiTheme="minorEastAsia" w:hAnsiTheme="minorEastAsia"/>
                <w:szCs w:val="21"/>
              </w:rPr>
            </w:pPr>
          </w:p>
        </w:tc>
      </w:tr>
      <w:tr w:rsidR="00BC491E" w:rsidRPr="00BC491E" w14:paraId="7E6410E1" w14:textId="77777777" w:rsidTr="00191D83">
        <w:tc>
          <w:tcPr>
            <w:tcW w:w="7083" w:type="dxa"/>
          </w:tcPr>
          <w:p w14:paraId="53734DE1" w14:textId="77777777" w:rsidR="008E3DCB" w:rsidRPr="00BC491E" w:rsidRDefault="008E3DCB" w:rsidP="00121F15">
            <w:pPr>
              <w:spacing w:line="360" w:lineRule="auto"/>
              <w:rPr>
                <w:rFonts w:asciiTheme="minorEastAsia" w:hAnsiTheme="minorEastAsia"/>
                <w:szCs w:val="21"/>
              </w:rPr>
            </w:pPr>
            <w:proofErr w:type="gramStart"/>
            <w:r w:rsidRPr="00BC491E">
              <w:rPr>
                <w:rFonts w:asciiTheme="minorEastAsia" w:hAnsiTheme="minorEastAsia" w:hint="eastAsia"/>
                <w:szCs w:val="21"/>
              </w:rPr>
              <w:t>实设表</w:t>
            </w:r>
            <w:proofErr w:type="gramEnd"/>
            <w:r w:rsidRPr="00BC491E">
              <w:rPr>
                <w:rFonts w:asciiTheme="minorEastAsia" w:hAnsiTheme="minorEastAsia" w:hint="eastAsia"/>
                <w:szCs w:val="21"/>
              </w:rPr>
              <w:t xml:space="preserve">：1.设备工程（静设备）实体质量检查表         </w:t>
            </w:r>
            <w:r w:rsidR="002C73FA" w:rsidRPr="00BC491E">
              <w:rPr>
                <w:rFonts w:asciiTheme="minorEastAsia" w:hAnsiTheme="minorEastAsia"/>
                <w:szCs w:val="21"/>
              </w:rPr>
              <w:t xml:space="preserve">     </w:t>
            </w:r>
            <w:r w:rsidRPr="00BC491E">
              <w:rPr>
                <w:rFonts w:asciiTheme="minorEastAsia" w:hAnsiTheme="minorEastAsia" w:hint="eastAsia"/>
                <w:szCs w:val="21"/>
              </w:rPr>
              <w:t xml:space="preserve"> 共5分</w:t>
            </w:r>
          </w:p>
        </w:tc>
        <w:tc>
          <w:tcPr>
            <w:tcW w:w="6974" w:type="dxa"/>
          </w:tcPr>
          <w:p w14:paraId="097F942C" w14:textId="77777777" w:rsidR="008E3DCB" w:rsidRPr="00BC491E" w:rsidRDefault="008E3DCB" w:rsidP="008E3DCB">
            <w:pPr>
              <w:spacing w:line="360" w:lineRule="auto"/>
              <w:rPr>
                <w:rFonts w:asciiTheme="minorEastAsia" w:hAnsiTheme="minorEastAsia"/>
                <w:szCs w:val="21"/>
              </w:rPr>
            </w:pPr>
          </w:p>
        </w:tc>
      </w:tr>
    </w:tbl>
    <w:bookmarkEnd w:id="1"/>
    <w:p w14:paraId="5FE89115" w14:textId="77777777" w:rsidR="00944F25" w:rsidRPr="00BC491E" w:rsidRDefault="00944F25" w:rsidP="00944F25">
      <w:pPr>
        <w:spacing w:line="360" w:lineRule="auto"/>
        <w:ind w:firstLineChars="350" w:firstLine="735"/>
        <w:rPr>
          <w:rFonts w:asciiTheme="minorEastAsia" w:eastAsiaTheme="minorEastAsia" w:hAnsiTheme="minorEastAsia"/>
          <w:szCs w:val="21"/>
        </w:rPr>
      </w:pPr>
      <w:r w:rsidRPr="00BC491E">
        <w:rPr>
          <w:rFonts w:asciiTheme="minorEastAsia" w:eastAsiaTheme="minorEastAsia" w:hAnsiTheme="minorEastAsia" w:hint="eastAsia"/>
          <w:szCs w:val="21"/>
        </w:rPr>
        <w:t>2、最终检查综合得分按照下式计算：</w:t>
      </w:r>
    </w:p>
    <w:p w14:paraId="7812AA84" w14:textId="77777777" w:rsidR="00944F25" w:rsidRPr="00BC491E" w:rsidRDefault="00000000" w:rsidP="00944F25">
      <w:pPr>
        <w:spacing w:line="360" w:lineRule="auto"/>
        <w:ind w:firstLineChars="350" w:firstLine="738"/>
        <w:rPr>
          <w:rFonts w:asciiTheme="minorEastAsia" w:eastAsiaTheme="minorEastAsia" w:hAnsiTheme="minorEastAsia"/>
          <w:b/>
          <w:bCs/>
          <w:szCs w:val="21"/>
        </w:rPr>
      </w:pPr>
      <w:r w:rsidRPr="00BC491E">
        <w:rPr>
          <w:rFonts w:asciiTheme="minorEastAsia" w:eastAsiaTheme="minorEastAsia" w:hAnsiTheme="minorEastAsia"/>
          <w:b/>
          <w:bCs/>
          <w:noProof/>
          <w:szCs w:val="21"/>
        </w:rPr>
        <w:pict w14:anchorId="6807F74E">
          <v:group id="组合 18" o:spid="_x0000_s2051" style="position:absolute;left:0;text-align:left;margin-left:17.1pt;margin-top:23.7pt;width:354.15pt;height:48.5pt;z-index:251665408" coordsize="44975,6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">
            <v:shapetype id="_x0000_t202" coordsize="21600,21600" o:spt="202" path="m,l,21600r21600,l21600,xe">
              <v:stroke joinstyle="miter"/>
              <v:path gradientshapeok="t" o:connecttype="rect"/>
            </v:shapetype>
            <v:shape id="Text Box 2" o:spid="_x0000_s2056" type="#_x0000_t202" style="position:absolute;width:13478;height:27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style="mso-next-textbox:#Text Box 2">
                <w:txbxContent>
                  <w:p w14:paraId="39C89AF2" w14:textId="77777777" w:rsidR="00C0468D" w:rsidRDefault="00C0468D" w:rsidP="00944F25">
                    <w:r>
                      <w:rPr>
                        <w:rFonts w:hint="eastAsia"/>
                      </w:rPr>
                      <w:t>实体质量</w:t>
                    </w:r>
                    <w:r>
                      <w:t>综合得分</w:t>
                    </w:r>
                  </w:p>
                </w:txbxContent>
              </v:textbox>
            </v:shape>
            <v:shapetype id="_x0000_t32" coordsize="21600,21600" o:spt="32" o:oned="t" path="m,l21600,21600e" filled="f">
              <v:path arrowok="t" fillok="f" o:connecttype="none"/>
              <o:lock v:ext="edit" shapetype="t"/>
            </v:shapetype>
            <v:shape id="AutoShape 3" o:spid="_x0000_s2055" type="#_x0000_t32" style="position:absolute;left:17291;top:1817;width:1966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Text Box 4" o:spid="_x0000_s2054" type="#_x0000_t202" style="position:absolute;left:13481;width:3188;height:2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style="mso-next-textbox:#Text Box 4">
                <w:txbxContent>
                  <w:p w14:paraId="22B3659C" w14:textId="77777777" w:rsidR="00C0468D" w:rsidRDefault="00C0468D" w:rsidP="00944F25">
                    <w:r>
                      <w:t>=</w:t>
                    </w:r>
                  </w:p>
                </w:txbxContent>
              </v:textbox>
            </v:shape>
            <v:shape id="Text Box 5" o:spid="_x0000_s2053" type="#_x0000_t202" style="position:absolute;left:17760;top:2754;width:18821;height:34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style="mso-next-textbox:#Text Box 5">
                <w:txbxContent>
                  <w:p w14:paraId="5F31E1B9" w14:textId="77777777" w:rsidR="00C0468D" w:rsidRDefault="00C0468D" w:rsidP="00944F25">
                    <w:r>
                      <w:t>参与评分部分标准得分总和</w:t>
                    </w:r>
                  </w:p>
                  <w:p w14:paraId="17AD5FDC" w14:textId="77777777" w:rsidR="00C0468D" w:rsidRPr="00AA6F1F" w:rsidRDefault="00C0468D" w:rsidP="00944F25"/>
                </w:txbxContent>
              </v:textbox>
            </v:shape>
            <v:shape id="Text Box 7" o:spid="_x0000_s2052" type="#_x0000_t202" style="position:absolute;left:38275;top:468;width:6700;height:27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style="mso-next-textbox:#Text Box 7">
                <w:txbxContent>
                  <w:p w14:paraId="39FE893A" w14:textId="77777777" w:rsidR="00C0468D" w:rsidRDefault="00C0468D" w:rsidP="00944F25">
                    <w:r>
                      <w:rPr>
                        <w:rFonts w:hint="eastAsia"/>
                      </w:rPr>
                      <w:t>×</w:t>
                    </w:r>
                    <w:r>
                      <w:rPr>
                        <w:rFonts w:hint="eastAsia"/>
                      </w:rPr>
                      <w:t>100</w:t>
                    </w:r>
                  </w:p>
                </w:txbxContent>
              </v:textbox>
            </v:shape>
          </v:group>
        </w:pict>
      </w:r>
      <w:r w:rsidRPr="00BC491E">
        <w:rPr>
          <w:rFonts w:asciiTheme="minorEastAsia" w:eastAsiaTheme="minorEastAsia" w:hAnsiTheme="minorEastAsia"/>
          <w:b/>
          <w:bCs/>
          <w:noProof/>
          <w:szCs w:val="21"/>
        </w:rPr>
        <w:pict w14:anchorId="14A768B2">
          <v:shape id="Text Box 6" o:spid="_x0000_s2050" type="#_x0000_t202" style="position:absolute;left:0;text-align:left;margin-left:158.3pt;margin-top:8.45pt;width:144.75pt;height:2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" stroked="f">
            <v:textbox style="mso-next-textbox:#Text Box 6">
              <w:txbxContent>
                <w:p w14:paraId="4E18FF5A" w14:textId="77777777" w:rsidR="00C0468D" w:rsidRDefault="00C0468D" w:rsidP="00944F25">
                  <w:r>
                    <w:t>参与评分部分实际得分总和</w:t>
                  </w:r>
                </w:p>
              </w:txbxContent>
            </v:textbox>
          </v:shape>
        </w:pict>
      </w:r>
      <w:r w:rsidR="00944F25" w:rsidRPr="00BC491E">
        <w:rPr>
          <w:rFonts w:asciiTheme="minorEastAsia" w:eastAsiaTheme="minorEastAsia" w:hAnsiTheme="minorEastAsia"/>
          <w:b/>
          <w:bCs/>
          <w:szCs w:val="21"/>
        </w:rPr>
        <w:br w:type="page"/>
      </w:r>
    </w:p>
    <w:p w14:paraId="7F248CA0" w14:textId="77777777" w:rsidR="00944F25" w:rsidRPr="00BC491E" w:rsidRDefault="00944F25" w:rsidP="00944F25">
      <w:pPr>
        <w:spacing w:line="360" w:lineRule="auto"/>
        <w:ind w:firstLineChars="350" w:firstLine="738"/>
        <w:rPr>
          <w:rFonts w:asciiTheme="minorEastAsia" w:eastAsiaTheme="minorEastAsia" w:hAnsiTheme="minorEastAsia"/>
          <w:b/>
          <w:bCs/>
          <w:szCs w:val="21"/>
        </w:rPr>
      </w:pPr>
    </w:p>
    <w:p w14:paraId="3833CDF0" w14:textId="77777777" w:rsidR="00944F25" w:rsidRPr="00BC491E" w:rsidRDefault="00944F25" w:rsidP="00944F25">
      <w:pPr>
        <w:outlineLvl w:val="2"/>
        <w:rPr>
          <w:rFonts w:asciiTheme="minorEastAsia" w:eastAsiaTheme="minorEastAsia" w:hAnsiTheme="minorEastAsia"/>
          <w:szCs w:val="21"/>
        </w:rPr>
      </w:pPr>
      <w:bookmarkStart w:id="2" w:name="_Toc519775598"/>
      <w:r w:rsidRPr="00BC491E">
        <w:rPr>
          <w:rFonts w:asciiTheme="minorEastAsia" w:eastAsiaTheme="minorEastAsia" w:hAnsiTheme="minorEastAsia" w:hint="eastAsia"/>
          <w:szCs w:val="21"/>
        </w:rPr>
        <w:t xml:space="preserve">质量管理表：         工程项目质量管理检查评分表                         </w:t>
      </w:r>
      <w:r w:rsidR="002A0374" w:rsidRPr="00BC491E">
        <w:rPr>
          <w:rFonts w:asciiTheme="minorEastAsia" w:eastAsiaTheme="minorEastAsia" w:hAnsiTheme="minorEastAsia" w:hint="eastAsia"/>
          <w:szCs w:val="21"/>
        </w:rPr>
        <w:t xml:space="preserve">                                     </w:t>
      </w:r>
      <w:r w:rsidRPr="00BC491E">
        <w:rPr>
          <w:rFonts w:asciiTheme="minorEastAsia" w:eastAsiaTheme="minorEastAsia" w:hAnsiTheme="minorEastAsia" w:hint="eastAsia"/>
          <w:szCs w:val="21"/>
        </w:rPr>
        <w:t>共</w:t>
      </w:r>
      <w:r w:rsidRPr="00BC491E">
        <w:rPr>
          <w:rFonts w:asciiTheme="minorEastAsia" w:eastAsiaTheme="minorEastAsia" w:hAnsiTheme="minorEastAsia"/>
          <w:szCs w:val="21"/>
        </w:rPr>
        <w:t>5</w:t>
      </w:r>
      <w:r w:rsidRPr="00BC491E">
        <w:rPr>
          <w:rFonts w:asciiTheme="minorEastAsia" w:eastAsiaTheme="minorEastAsia" w:hAnsiTheme="minorEastAsia" w:hint="eastAsia"/>
          <w:szCs w:val="21"/>
        </w:rPr>
        <w:t>分</w:t>
      </w:r>
    </w:p>
    <w:tbl>
      <w:tblPr>
        <w:tblStyle w:val="a7"/>
        <w:tblW w:w="0" w:type="auto"/>
        <w:tblCellMar>
          <w:left w:w="28" w:type="dxa"/>
          <w:right w:w="28" w:type="dxa"/>
        </w:tblCellMar>
        <w:tblLook w:val="04A0" w:firstRow="1" w:lastRow="0" w:firstColumn="1" w:lastColumn="0" w:noHBand="0" w:noVBand="1"/>
      </w:tblPr>
      <w:tblGrid>
        <w:gridCol w:w="594"/>
        <w:gridCol w:w="4679"/>
        <w:gridCol w:w="4253"/>
        <w:gridCol w:w="850"/>
        <w:gridCol w:w="993"/>
        <w:gridCol w:w="2130"/>
      </w:tblGrid>
      <w:tr w:rsidR="00BC491E" w:rsidRPr="00BC491E" w14:paraId="02C15E6D" w14:textId="77777777" w:rsidTr="00A63DA1">
        <w:trPr>
          <w:trHeight w:val="510"/>
        </w:trPr>
        <w:tc>
          <w:tcPr>
            <w:tcW w:w="5273" w:type="dxa"/>
            <w:gridSpan w:val="2"/>
            <w:tcBorders>
              <w:top w:val="single" w:sz="4" w:space="0" w:color="auto"/>
              <w:left w:val="single" w:sz="4" w:space="0" w:color="auto"/>
              <w:bottom w:val="single" w:sz="4" w:space="0" w:color="auto"/>
              <w:right w:val="single" w:sz="4" w:space="0" w:color="auto"/>
            </w:tcBorders>
            <w:vAlign w:val="center"/>
          </w:tcPr>
          <w:p w14:paraId="367034BF"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工程名称：</w:t>
            </w:r>
          </w:p>
        </w:tc>
        <w:tc>
          <w:tcPr>
            <w:tcW w:w="8226" w:type="dxa"/>
            <w:gridSpan w:val="4"/>
            <w:tcBorders>
              <w:top w:val="single" w:sz="4" w:space="0" w:color="auto"/>
              <w:left w:val="nil"/>
              <w:bottom w:val="single" w:sz="4" w:space="0" w:color="auto"/>
              <w:right w:val="single" w:sz="4" w:space="0" w:color="auto"/>
            </w:tcBorders>
            <w:vAlign w:val="center"/>
          </w:tcPr>
          <w:p w14:paraId="09A464F2"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建设单位：</w:t>
            </w:r>
          </w:p>
        </w:tc>
      </w:tr>
      <w:tr w:rsidR="00BC491E" w:rsidRPr="00BC491E" w14:paraId="51BAA29F" w14:textId="77777777" w:rsidTr="00A63DA1">
        <w:trPr>
          <w:trHeight w:val="510"/>
        </w:trPr>
        <w:tc>
          <w:tcPr>
            <w:tcW w:w="13499" w:type="dxa"/>
            <w:gridSpan w:val="6"/>
            <w:tcBorders>
              <w:top w:val="single" w:sz="4" w:space="0" w:color="auto"/>
              <w:left w:val="single" w:sz="4" w:space="0" w:color="auto"/>
              <w:bottom w:val="single" w:sz="4" w:space="0" w:color="auto"/>
              <w:right w:val="single" w:sz="4" w:space="0" w:color="auto"/>
            </w:tcBorders>
            <w:vAlign w:val="center"/>
          </w:tcPr>
          <w:p w14:paraId="4F502C27"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抽查情况</w:t>
            </w:r>
          </w:p>
        </w:tc>
      </w:tr>
      <w:tr w:rsidR="00BC491E" w:rsidRPr="00BC491E" w14:paraId="11C9CB52" w14:textId="77777777" w:rsidTr="00A63DA1">
        <w:trPr>
          <w:trHeight w:val="510"/>
        </w:trPr>
        <w:tc>
          <w:tcPr>
            <w:tcW w:w="594" w:type="dxa"/>
            <w:tcBorders>
              <w:top w:val="single" w:sz="4" w:space="0" w:color="auto"/>
              <w:left w:val="single" w:sz="4" w:space="0" w:color="auto"/>
              <w:bottom w:val="single" w:sz="4" w:space="0" w:color="auto"/>
              <w:right w:val="single" w:sz="4" w:space="0" w:color="auto"/>
            </w:tcBorders>
            <w:vAlign w:val="center"/>
          </w:tcPr>
          <w:p w14:paraId="7FFD7F0E"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序号</w:t>
            </w:r>
          </w:p>
        </w:tc>
        <w:tc>
          <w:tcPr>
            <w:tcW w:w="8932" w:type="dxa"/>
            <w:gridSpan w:val="2"/>
            <w:tcBorders>
              <w:top w:val="single" w:sz="4" w:space="0" w:color="auto"/>
              <w:left w:val="nil"/>
              <w:bottom w:val="single" w:sz="4" w:space="0" w:color="auto"/>
              <w:right w:val="single" w:sz="4" w:space="0" w:color="auto"/>
            </w:tcBorders>
            <w:vAlign w:val="center"/>
          </w:tcPr>
          <w:p w14:paraId="3B003F5C"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检查内容与打分标准</w:t>
            </w:r>
          </w:p>
        </w:tc>
        <w:tc>
          <w:tcPr>
            <w:tcW w:w="850" w:type="dxa"/>
            <w:tcBorders>
              <w:top w:val="single" w:sz="4" w:space="0" w:color="auto"/>
              <w:left w:val="nil"/>
              <w:bottom w:val="single" w:sz="4" w:space="0" w:color="auto"/>
              <w:right w:val="single" w:sz="4" w:space="0" w:color="auto"/>
            </w:tcBorders>
            <w:vAlign w:val="center"/>
          </w:tcPr>
          <w:p w14:paraId="138B8F41"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标准分</w:t>
            </w:r>
          </w:p>
        </w:tc>
        <w:tc>
          <w:tcPr>
            <w:tcW w:w="993" w:type="dxa"/>
            <w:tcBorders>
              <w:top w:val="single" w:sz="4" w:space="0" w:color="auto"/>
              <w:left w:val="nil"/>
              <w:bottom w:val="single" w:sz="4" w:space="0" w:color="auto"/>
              <w:right w:val="single" w:sz="4" w:space="0" w:color="auto"/>
            </w:tcBorders>
            <w:vAlign w:val="center"/>
          </w:tcPr>
          <w:p w14:paraId="6C037A7D"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实得分</w:t>
            </w:r>
          </w:p>
        </w:tc>
        <w:tc>
          <w:tcPr>
            <w:tcW w:w="2126" w:type="dxa"/>
            <w:tcBorders>
              <w:top w:val="single" w:sz="4" w:space="0" w:color="auto"/>
              <w:left w:val="nil"/>
              <w:bottom w:val="single" w:sz="4" w:space="0" w:color="auto"/>
              <w:right w:val="single" w:sz="4" w:space="0" w:color="auto"/>
            </w:tcBorders>
            <w:vAlign w:val="center"/>
          </w:tcPr>
          <w:p w14:paraId="5C7F115C"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检查情况或扣分原因</w:t>
            </w:r>
          </w:p>
        </w:tc>
      </w:tr>
      <w:tr w:rsidR="00BC491E" w:rsidRPr="00BC491E" w14:paraId="3D344498" w14:textId="77777777" w:rsidTr="00A63DA1">
        <w:trPr>
          <w:trHeight w:val="1090"/>
        </w:trPr>
        <w:tc>
          <w:tcPr>
            <w:tcW w:w="594" w:type="dxa"/>
            <w:tcBorders>
              <w:top w:val="single" w:sz="4" w:space="0" w:color="auto"/>
              <w:left w:val="single" w:sz="4" w:space="0" w:color="auto"/>
              <w:bottom w:val="single" w:sz="4" w:space="0" w:color="auto"/>
              <w:right w:val="single" w:sz="4" w:space="0" w:color="auto"/>
            </w:tcBorders>
            <w:vAlign w:val="center"/>
          </w:tcPr>
          <w:p w14:paraId="0589B48D"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8932" w:type="dxa"/>
            <w:gridSpan w:val="2"/>
            <w:tcBorders>
              <w:top w:val="single" w:sz="4" w:space="0" w:color="auto"/>
              <w:left w:val="nil"/>
              <w:bottom w:val="single" w:sz="4" w:space="0" w:color="auto"/>
              <w:right w:val="single" w:sz="4" w:space="0" w:color="auto"/>
            </w:tcBorders>
            <w:vAlign w:val="center"/>
          </w:tcPr>
          <w:p w14:paraId="0EE03BB3"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质量管理体系建立完善，质量目标明确，组织健全，有创优计划和质量策划，岗位职责明确，管理制度齐全。发现一处不符合扣0.1分，最多扣1分</w:t>
            </w:r>
          </w:p>
        </w:tc>
        <w:tc>
          <w:tcPr>
            <w:tcW w:w="850" w:type="dxa"/>
            <w:tcBorders>
              <w:top w:val="single" w:sz="4" w:space="0" w:color="auto"/>
              <w:left w:val="nil"/>
              <w:bottom w:val="single" w:sz="4" w:space="0" w:color="auto"/>
              <w:right w:val="single" w:sz="4" w:space="0" w:color="auto"/>
            </w:tcBorders>
            <w:vAlign w:val="center"/>
          </w:tcPr>
          <w:p w14:paraId="4B5EF787"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1</w:t>
            </w:r>
          </w:p>
        </w:tc>
        <w:tc>
          <w:tcPr>
            <w:tcW w:w="993" w:type="dxa"/>
            <w:tcBorders>
              <w:top w:val="single" w:sz="4" w:space="0" w:color="auto"/>
              <w:left w:val="nil"/>
              <w:bottom w:val="single" w:sz="4" w:space="0" w:color="auto"/>
              <w:right w:val="single" w:sz="4" w:space="0" w:color="auto"/>
            </w:tcBorders>
            <w:vAlign w:val="center"/>
          </w:tcPr>
          <w:p w14:paraId="154AC40C" w14:textId="77777777" w:rsidR="00944F25" w:rsidRPr="00BC491E" w:rsidRDefault="00944F25" w:rsidP="00684B5A">
            <w:pPr>
              <w:jc w:val="center"/>
              <w:rPr>
                <w:rFonts w:asciiTheme="minorEastAsia" w:hAnsiTheme="minorEastAsia"/>
                <w:szCs w:val="21"/>
              </w:rPr>
            </w:pPr>
          </w:p>
        </w:tc>
        <w:tc>
          <w:tcPr>
            <w:tcW w:w="2126" w:type="dxa"/>
            <w:tcBorders>
              <w:top w:val="single" w:sz="4" w:space="0" w:color="auto"/>
              <w:left w:val="nil"/>
              <w:bottom w:val="single" w:sz="4" w:space="0" w:color="auto"/>
              <w:right w:val="single" w:sz="4" w:space="0" w:color="auto"/>
            </w:tcBorders>
            <w:vAlign w:val="center"/>
          </w:tcPr>
          <w:p w14:paraId="704FB734" w14:textId="77777777" w:rsidR="00944F25" w:rsidRPr="00BC491E" w:rsidRDefault="00944F25" w:rsidP="00684B5A">
            <w:pPr>
              <w:jc w:val="center"/>
              <w:rPr>
                <w:rFonts w:asciiTheme="minorEastAsia" w:hAnsiTheme="minorEastAsia"/>
                <w:szCs w:val="21"/>
              </w:rPr>
            </w:pPr>
          </w:p>
        </w:tc>
      </w:tr>
      <w:tr w:rsidR="00BC491E" w:rsidRPr="00BC491E" w14:paraId="5420A068" w14:textId="77777777" w:rsidTr="00A63DA1">
        <w:trPr>
          <w:trHeight w:val="382"/>
        </w:trPr>
        <w:tc>
          <w:tcPr>
            <w:tcW w:w="594" w:type="dxa"/>
            <w:tcBorders>
              <w:top w:val="single" w:sz="4" w:space="0" w:color="auto"/>
              <w:left w:val="single" w:sz="4" w:space="0" w:color="auto"/>
              <w:bottom w:val="single" w:sz="4" w:space="0" w:color="auto"/>
              <w:right w:val="single" w:sz="4" w:space="0" w:color="auto"/>
            </w:tcBorders>
            <w:vAlign w:val="center"/>
          </w:tcPr>
          <w:p w14:paraId="19385B0E"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2</w:t>
            </w:r>
          </w:p>
        </w:tc>
        <w:tc>
          <w:tcPr>
            <w:tcW w:w="8932" w:type="dxa"/>
            <w:gridSpan w:val="2"/>
            <w:tcBorders>
              <w:top w:val="single" w:sz="4" w:space="0" w:color="auto"/>
              <w:left w:val="nil"/>
              <w:bottom w:val="single" w:sz="4" w:space="0" w:color="auto"/>
              <w:right w:val="single" w:sz="4" w:space="0" w:color="auto"/>
            </w:tcBorders>
            <w:vAlign w:val="center"/>
          </w:tcPr>
          <w:p w14:paraId="2209E7C7" w14:textId="77777777" w:rsidR="00944F25" w:rsidRPr="00BC491E" w:rsidRDefault="00944F25" w:rsidP="00684B5A">
            <w:pPr>
              <w:rPr>
                <w:rFonts w:asciiTheme="minorEastAsia" w:hAnsiTheme="minorEastAsia"/>
                <w:szCs w:val="21"/>
              </w:rPr>
            </w:pPr>
            <w:r w:rsidRPr="00BC491E">
              <w:rPr>
                <w:rFonts w:asciiTheme="minorEastAsia" w:hAnsiTheme="minorEastAsia"/>
                <w:szCs w:val="21"/>
              </w:rPr>
              <w:t>各岗位持证上岗，人员进场报验手续齐全。</w:t>
            </w:r>
            <w:r w:rsidRPr="00BC491E">
              <w:rPr>
                <w:rFonts w:asciiTheme="minorEastAsia" w:hAnsiTheme="minorEastAsia" w:hint="eastAsia"/>
                <w:szCs w:val="21"/>
              </w:rPr>
              <w:t>发现一处不符合扣0.1分，最多扣1分</w:t>
            </w:r>
          </w:p>
        </w:tc>
        <w:tc>
          <w:tcPr>
            <w:tcW w:w="850" w:type="dxa"/>
            <w:tcBorders>
              <w:top w:val="single" w:sz="4" w:space="0" w:color="auto"/>
              <w:left w:val="nil"/>
              <w:bottom w:val="single" w:sz="4" w:space="0" w:color="auto"/>
              <w:right w:val="single" w:sz="4" w:space="0" w:color="auto"/>
            </w:tcBorders>
            <w:vAlign w:val="center"/>
          </w:tcPr>
          <w:p w14:paraId="710D7FE7"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993" w:type="dxa"/>
            <w:tcBorders>
              <w:top w:val="single" w:sz="4" w:space="0" w:color="auto"/>
              <w:left w:val="nil"/>
              <w:bottom w:val="single" w:sz="4" w:space="0" w:color="auto"/>
              <w:right w:val="single" w:sz="4" w:space="0" w:color="auto"/>
            </w:tcBorders>
            <w:vAlign w:val="center"/>
          </w:tcPr>
          <w:p w14:paraId="2DF0AD1E" w14:textId="77777777" w:rsidR="00944F25" w:rsidRPr="00BC491E" w:rsidRDefault="00944F25" w:rsidP="00684B5A">
            <w:pPr>
              <w:jc w:val="center"/>
              <w:rPr>
                <w:rFonts w:asciiTheme="minorEastAsia" w:hAnsiTheme="minorEastAsia"/>
                <w:szCs w:val="21"/>
              </w:rPr>
            </w:pPr>
          </w:p>
        </w:tc>
        <w:tc>
          <w:tcPr>
            <w:tcW w:w="2126" w:type="dxa"/>
            <w:tcBorders>
              <w:top w:val="single" w:sz="4" w:space="0" w:color="auto"/>
              <w:left w:val="nil"/>
              <w:bottom w:val="single" w:sz="4" w:space="0" w:color="auto"/>
              <w:right w:val="single" w:sz="4" w:space="0" w:color="auto"/>
            </w:tcBorders>
            <w:vAlign w:val="center"/>
          </w:tcPr>
          <w:p w14:paraId="052E1678" w14:textId="77777777" w:rsidR="00944F25" w:rsidRPr="00BC491E" w:rsidRDefault="00944F25" w:rsidP="00684B5A">
            <w:pPr>
              <w:jc w:val="center"/>
              <w:rPr>
                <w:rFonts w:asciiTheme="minorEastAsia" w:hAnsiTheme="minorEastAsia"/>
                <w:szCs w:val="21"/>
              </w:rPr>
            </w:pPr>
          </w:p>
        </w:tc>
      </w:tr>
      <w:tr w:rsidR="00BC491E" w:rsidRPr="00BC491E" w14:paraId="2FBAB156" w14:textId="77777777" w:rsidTr="00A63DA1">
        <w:trPr>
          <w:trHeight w:val="562"/>
        </w:trPr>
        <w:tc>
          <w:tcPr>
            <w:tcW w:w="594" w:type="dxa"/>
            <w:tcBorders>
              <w:top w:val="single" w:sz="4" w:space="0" w:color="auto"/>
              <w:left w:val="single" w:sz="4" w:space="0" w:color="auto"/>
              <w:bottom w:val="single" w:sz="4" w:space="0" w:color="auto"/>
              <w:right w:val="single" w:sz="4" w:space="0" w:color="auto"/>
            </w:tcBorders>
            <w:vAlign w:val="center"/>
          </w:tcPr>
          <w:p w14:paraId="02B69312"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3</w:t>
            </w:r>
          </w:p>
        </w:tc>
        <w:tc>
          <w:tcPr>
            <w:tcW w:w="8932" w:type="dxa"/>
            <w:gridSpan w:val="2"/>
            <w:tcBorders>
              <w:top w:val="single" w:sz="4" w:space="0" w:color="auto"/>
              <w:left w:val="nil"/>
              <w:bottom w:val="single" w:sz="4" w:space="0" w:color="auto"/>
              <w:right w:val="single" w:sz="4" w:space="0" w:color="auto"/>
            </w:tcBorders>
            <w:vAlign w:val="center"/>
          </w:tcPr>
          <w:p w14:paraId="3134D27C" w14:textId="77777777" w:rsidR="00944F25" w:rsidRPr="00BC491E" w:rsidRDefault="00944F25" w:rsidP="00684B5A">
            <w:pPr>
              <w:rPr>
                <w:rFonts w:asciiTheme="minorEastAsia" w:hAnsiTheme="minorEastAsia"/>
                <w:szCs w:val="21"/>
              </w:rPr>
            </w:pPr>
            <w:r w:rsidRPr="00BC491E">
              <w:rPr>
                <w:rFonts w:asciiTheme="minorEastAsia" w:hAnsiTheme="minorEastAsia"/>
                <w:szCs w:val="21"/>
              </w:rPr>
              <w:t>机械设备及计量器具符合要求，进场报验手续齐全。</w:t>
            </w:r>
            <w:r w:rsidRPr="00BC491E">
              <w:rPr>
                <w:rFonts w:asciiTheme="minorEastAsia" w:hAnsiTheme="minorEastAsia" w:hint="eastAsia"/>
                <w:szCs w:val="21"/>
              </w:rPr>
              <w:t>发现一处不符合扣0.1分，最多扣1分</w:t>
            </w:r>
          </w:p>
        </w:tc>
        <w:tc>
          <w:tcPr>
            <w:tcW w:w="850" w:type="dxa"/>
            <w:tcBorders>
              <w:top w:val="single" w:sz="4" w:space="0" w:color="auto"/>
              <w:left w:val="nil"/>
              <w:bottom w:val="single" w:sz="4" w:space="0" w:color="auto"/>
              <w:right w:val="single" w:sz="4" w:space="0" w:color="auto"/>
            </w:tcBorders>
            <w:vAlign w:val="center"/>
          </w:tcPr>
          <w:p w14:paraId="527BBAB0"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1</w:t>
            </w:r>
          </w:p>
        </w:tc>
        <w:tc>
          <w:tcPr>
            <w:tcW w:w="993" w:type="dxa"/>
            <w:tcBorders>
              <w:top w:val="single" w:sz="4" w:space="0" w:color="auto"/>
              <w:left w:val="nil"/>
              <w:bottom w:val="single" w:sz="4" w:space="0" w:color="auto"/>
              <w:right w:val="single" w:sz="4" w:space="0" w:color="auto"/>
            </w:tcBorders>
            <w:vAlign w:val="center"/>
          </w:tcPr>
          <w:p w14:paraId="6FB5C209" w14:textId="77777777" w:rsidR="00944F25" w:rsidRPr="00BC491E" w:rsidRDefault="00944F25" w:rsidP="00684B5A">
            <w:pPr>
              <w:jc w:val="center"/>
              <w:rPr>
                <w:rFonts w:asciiTheme="minorEastAsia" w:hAnsiTheme="minorEastAsia"/>
                <w:szCs w:val="21"/>
              </w:rPr>
            </w:pPr>
          </w:p>
        </w:tc>
        <w:tc>
          <w:tcPr>
            <w:tcW w:w="2126" w:type="dxa"/>
            <w:tcBorders>
              <w:top w:val="single" w:sz="4" w:space="0" w:color="auto"/>
              <w:left w:val="nil"/>
              <w:bottom w:val="single" w:sz="4" w:space="0" w:color="auto"/>
              <w:right w:val="single" w:sz="4" w:space="0" w:color="auto"/>
            </w:tcBorders>
            <w:vAlign w:val="center"/>
          </w:tcPr>
          <w:p w14:paraId="2AE1B3C7" w14:textId="77777777" w:rsidR="00944F25" w:rsidRPr="00BC491E" w:rsidRDefault="00944F25" w:rsidP="00684B5A">
            <w:pPr>
              <w:jc w:val="center"/>
              <w:rPr>
                <w:rFonts w:asciiTheme="minorEastAsia" w:hAnsiTheme="minorEastAsia"/>
                <w:szCs w:val="21"/>
              </w:rPr>
            </w:pPr>
          </w:p>
        </w:tc>
      </w:tr>
      <w:tr w:rsidR="00BC491E" w:rsidRPr="00BC491E" w14:paraId="255222DC" w14:textId="77777777" w:rsidTr="00A63DA1">
        <w:trPr>
          <w:trHeight w:val="835"/>
        </w:trPr>
        <w:tc>
          <w:tcPr>
            <w:tcW w:w="594" w:type="dxa"/>
            <w:tcBorders>
              <w:top w:val="single" w:sz="4" w:space="0" w:color="auto"/>
              <w:left w:val="single" w:sz="4" w:space="0" w:color="auto"/>
              <w:bottom w:val="single" w:sz="4" w:space="0" w:color="auto"/>
              <w:right w:val="single" w:sz="4" w:space="0" w:color="auto"/>
            </w:tcBorders>
            <w:vAlign w:val="center"/>
          </w:tcPr>
          <w:p w14:paraId="2831F421"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4</w:t>
            </w:r>
          </w:p>
        </w:tc>
        <w:tc>
          <w:tcPr>
            <w:tcW w:w="8932" w:type="dxa"/>
            <w:gridSpan w:val="2"/>
            <w:tcBorders>
              <w:top w:val="single" w:sz="4" w:space="0" w:color="auto"/>
              <w:left w:val="nil"/>
              <w:bottom w:val="single" w:sz="4" w:space="0" w:color="auto"/>
              <w:right w:val="single" w:sz="4" w:space="0" w:color="auto"/>
            </w:tcBorders>
            <w:vAlign w:val="center"/>
          </w:tcPr>
          <w:p w14:paraId="1F6F5F32" w14:textId="77777777" w:rsidR="00944F25" w:rsidRPr="00BC491E" w:rsidRDefault="00944F25" w:rsidP="00684B5A">
            <w:pPr>
              <w:rPr>
                <w:rFonts w:asciiTheme="minorEastAsia" w:hAnsiTheme="minorEastAsia"/>
                <w:szCs w:val="21"/>
              </w:rPr>
            </w:pPr>
            <w:r w:rsidRPr="00BC491E">
              <w:rPr>
                <w:rFonts w:asciiTheme="minorEastAsia" w:hAnsiTheme="minorEastAsia"/>
                <w:szCs w:val="21"/>
              </w:rPr>
              <w:t>工程材料符合设计规范要求，进场报验手续齐全。进场报验手续齐全。</w:t>
            </w:r>
            <w:r w:rsidRPr="00BC491E">
              <w:rPr>
                <w:rFonts w:asciiTheme="minorEastAsia" w:hAnsiTheme="minorEastAsia" w:hint="eastAsia"/>
                <w:szCs w:val="21"/>
              </w:rPr>
              <w:t>发现一处不符合扣0.1分，最多扣1分</w:t>
            </w:r>
          </w:p>
        </w:tc>
        <w:tc>
          <w:tcPr>
            <w:tcW w:w="850" w:type="dxa"/>
            <w:tcBorders>
              <w:top w:val="single" w:sz="4" w:space="0" w:color="auto"/>
              <w:left w:val="nil"/>
              <w:bottom w:val="single" w:sz="4" w:space="0" w:color="auto"/>
              <w:right w:val="single" w:sz="4" w:space="0" w:color="auto"/>
            </w:tcBorders>
            <w:vAlign w:val="center"/>
          </w:tcPr>
          <w:p w14:paraId="0EA3C667"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1</w:t>
            </w:r>
          </w:p>
        </w:tc>
        <w:tc>
          <w:tcPr>
            <w:tcW w:w="993" w:type="dxa"/>
            <w:tcBorders>
              <w:top w:val="single" w:sz="4" w:space="0" w:color="auto"/>
              <w:left w:val="nil"/>
              <w:bottom w:val="single" w:sz="4" w:space="0" w:color="auto"/>
              <w:right w:val="single" w:sz="4" w:space="0" w:color="auto"/>
            </w:tcBorders>
            <w:vAlign w:val="center"/>
          </w:tcPr>
          <w:p w14:paraId="3BFF0A9A" w14:textId="77777777" w:rsidR="00944F25" w:rsidRPr="00BC491E" w:rsidRDefault="00944F25" w:rsidP="00684B5A">
            <w:pPr>
              <w:jc w:val="center"/>
              <w:rPr>
                <w:rFonts w:asciiTheme="minorEastAsia" w:hAnsiTheme="minorEastAsia"/>
                <w:szCs w:val="21"/>
              </w:rPr>
            </w:pPr>
          </w:p>
        </w:tc>
        <w:tc>
          <w:tcPr>
            <w:tcW w:w="2126" w:type="dxa"/>
            <w:tcBorders>
              <w:top w:val="single" w:sz="4" w:space="0" w:color="auto"/>
              <w:left w:val="nil"/>
              <w:bottom w:val="single" w:sz="4" w:space="0" w:color="auto"/>
              <w:right w:val="single" w:sz="4" w:space="0" w:color="auto"/>
            </w:tcBorders>
            <w:vAlign w:val="center"/>
          </w:tcPr>
          <w:p w14:paraId="42467DBA" w14:textId="77777777" w:rsidR="00944F25" w:rsidRPr="00BC491E" w:rsidRDefault="00944F25" w:rsidP="00684B5A">
            <w:pPr>
              <w:jc w:val="center"/>
              <w:rPr>
                <w:rFonts w:asciiTheme="minorEastAsia" w:hAnsiTheme="minorEastAsia"/>
                <w:szCs w:val="21"/>
              </w:rPr>
            </w:pPr>
          </w:p>
        </w:tc>
      </w:tr>
      <w:tr w:rsidR="00BC491E" w:rsidRPr="00BC491E" w14:paraId="7BD7356C" w14:textId="77777777" w:rsidTr="00A63DA1">
        <w:trPr>
          <w:trHeight w:val="850"/>
        </w:trPr>
        <w:tc>
          <w:tcPr>
            <w:tcW w:w="594" w:type="dxa"/>
            <w:tcBorders>
              <w:top w:val="single" w:sz="4" w:space="0" w:color="auto"/>
              <w:left w:val="single" w:sz="4" w:space="0" w:color="auto"/>
              <w:bottom w:val="single" w:sz="4" w:space="0" w:color="auto"/>
              <w:right w:val="single" w:sz="4" w:space="0" w:color="auto"/>
            </w:tcBorders>
            <w:vAlign w:val="center"/>
          </w:tcPr>
          <w:p w14:paraId="5B10270A"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8932" w:type="dxa"/>
            <w:gridSpan w:val="2"/>
            <w:tcBorders>
              <w:top w:val="single" w:sz="4" w:space="0" w:color="auto"/>
              <w:left w:val="nil"/>
              <w:bottom w:val="single" w:sz="4" w:space="0" w:color="auto"/>
              <w:right w:val="single" w:sz="4" w:space="0" w:color="auto"/>
            </w:tcBorders>
            <w:vAlign w:val="center"/>
          </w:tcPr>
          <w:p w14:paraId="15B691AA" w14:textId="77777777" w:rsidR="00944F25" w:rsidRPr="00BC491E" w:rsidRDefault="00944F25" w:rsidP="00684B5A">
            <w:pPr>
              <w:rPr>
                <w:rFonts w:asciiTheme="minorEastAsia" w:hAnsiTheme="minorEastAsia"/>
                <w:szCs w:val="21"/>
              </w:rPr>
            </w:pPr>
            <w:r w:rsidRPr="00BC491E">
              <w:rPr>
                <w:rFonts w:asciiTheme="minorEastAsia" w:hAnsiTheme="minorEastAsia"/>
                <w:szCs w:val="21"/>
              </w:rPr>
              <w:t>施工组织设计、施工方案、工艺评定、技术交底等编、审、</w:t>
            </w:r>
            <w:proofErr w:type="gramStart"/>
            <w:r w:rsidRPr="00BC491E">
              <w:rPr>
                <w:rFonts w:asciiTheme="minorEastAsia" w:hAnsiTheme="minorEastAsia"/>
                <w:szCs w:val="21"/>
              </w:rPr>
              <w:t>批程序合规</w:t>
            </w:r>
            <w:proofErr w:type="gramEnd"/>
            <w:r w:rsidRPr="00BC491E">
              <w:rPr>
                <w:rFonts w:asciiTheme="minorEastAsia" w:hAnsiTheme="minorEastAsia"/>
                <w:szCs w:val="21"/>
              </w:rPr>
              <w:t>有效，质量记录真实、完整、系统、可追溯。进场报验手续齐全。</w:t>
            </w:r>
            <w:r w:rsidRPr="00BC491E">
              <w:rPr>
                <w:rFonts w:asciiTheme="minorEastAsia" w:hAnsiTheme="minorEastAsia" w:hint="eastAsia"/>
                <w:szCs w:val="21"/>
              </w:rPr>
              <w:t>发现一处不符合扣0.1分，最多扣1分</w:t>
            </w:r>
          </w:p>
        </w:tc>
        <w:tc>
          <w:tcPr>
            <w:tcW w:w="850" w:type="dxa"/>
            <w:tcBorders>
              <w:top w:val="single" w:sz="4" w:space="0" w:color="auto"/>
              <w:left w:val="nil"/>
              <w:bottom w:val="single" w:sz="4" w:space="0" w:color="auto"/>
              <w:right w:val="single" w:sz="4" w:space="0" w:color="auto"/>
            </w:tcBorders>
            <w:vAlign w:val="center"/>
          </w:tcPr>
          <w:p w14:paraId="17FED0DF"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993" w:type="dxa"/>
            <w:tcBorders>
              <w:top w:val="single" w:sz="4" w:space="0" w:color="auto"/>
              <w:left w:val="nil"/>
              <w:bottom w:val="single" w:sz="4" w:space="0" w:color="auto"/>
              <w:right w:val="single" w:sz="4" w:space="0" w:color="auto"/>
            </w:tcBorders>
            <w:vAlign w:val="center"/>
          </w:tcPr>
          <w:p w14:paraId="259FB1A3" w14:textId="77777777" w:rsidR="00944F25" w:rsidRPr="00BC491E" w:rsidRDefault="00944F25" w:rsidP="00684B5A">
            <w:pPr>
              <w:jc w:val="center"/>
              <w:rPr>
                <w:rFonts w:asciiTheme="minorEastAsia" w:hAnsiTheme="minorEastAsia"/>
                <w:szCs w:val="21"/>
              </w:rPr>
            </w:pPr>
          </w:p>
        </w:tc>
        <w:tc>
          <w:tcPr>
            <w:tcW w:w="2126" w:type="dxa"/>
            <w:tcBorders>
              <w:top w:val="single" w:sz="4" w:space="0" w:color="auto"/>
              <w:left w:val="nil"/>
              <w:bottom w:val="single" w:sz="4" w:space="0" w:color="auto"/>
              <w:right w:val="single" w:sz="4" w:space="0" w:color="auto"/>
            </w:tcBorders>
            <w:vAlign w:val="center"/>
          </w:tcPr>
          <w:p w14:paraId="7A6E7DA6" w14:textId="77777777" w:rsidR="00944F25" w:rsidRPr="00BC491E" w:rsidRDefault="00944F25" w:rsidP="00684B5A">
            <w:pPr>
              <w:jc w:val="center"/>
              <w:rPr>
                <w:rFonts w:asciiTheme="minorEastAsia" w:hAnsiTheme="minorEastAsia"/>
                <w:szCs w:val="21"/>
              </w:rPr>
            </w:pPr>
          </w:p>
        </w:tc>
      </w:tr>
      <w:tr w:rsidR="00BC491E" w:rsidRPr="00BC491E" w14:paraId="54E756BE" w14:textId="77777777" w:rsidTr="00A63DA1">
        <w:trPr>
          <w:trHeight w:val="510"/>
        </w:trPr>
        <w:tc>
          <w:tcPr>
            <w:tcW w:w="9526" w:type="dxa"/>
            <w:gridSpan w:val="3"/>
            <w:tcBorders>
              <w:top w:val="single" w:sz="4" w:space="0" w:color="auto"/>
              <w:left w:val="single" w:sz="4" w:space="0" w:color="auto"/>
              <w:bottom w:val="single" w:sz="4" w:space="0" w:color="auto"/>
              <w:right w:val="single" w:sz="4" w:space="0" w:color="auto"/>
            </w:tcBorders>
            <w:vAlign w:val="center"/>
          </w:tcPr>
          <w:p w14:paraId="0A2974A3"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合计</w:t>
            </w:r>
          </w:p>
        </w:tc>
        <w:tc>
          <w:tcPr>
            <w:tcW w:w="850" w:type="dxa"/>
            <w:tcBorders>
              <w:top w:val="single" w:sz="4" w:space="0" w:color="auto"/>
              <w:left w:val="nil"/>
              <w:bottom w:val="single" w:sz="4" w:space="0" w:color="auto"/>
              <w:right w:val="single" w:sz="4" w:space="0" w:color="auto"/>
            </w:tcBorders>
            <w:vAlign w:val="center"/>
          </w:tcPr>
          <w:p w14:paraId="736C4330"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993" w:type="dxa"/>
            <w:tcBorders>
              <w:top w:val="single" w:sz="4" w:space="0" w:color="auto"/>
              <w:left w:val="nil"/>
              <w:bottom w:val="single" w:sz="4" w:space="0" w:color="auto"/>
              <w:right w:val="single" w:sz="4" w:space="0" w:color="auto"/>
            </w:tcBorders>
            <w:vAlign w:val="center"/>
          </w:tcPr>
          <w:p w14:paraId="1B5A8E90" w14:textId="77777777" w:rsidR="00944F25" w:rsidRPr="00BC491E" w:rsidRDefault="00944F25" w:rsidP="00684B5A">
            <w:pPr>
              <w:jc w:val="center"/>
              <w:rPr>
                <w:rFonts w:asciiTheme="minorEastAsia" w:hAnsiTheme="minorEastAsia"/>
                <w:szCs w:val="21"/>
              </w:rPr>
            </w:pPr>
          </w:p>
        </w:tc>
        <w:tc>
          <w:tcPr>
            <w:tcW w:w="2126" w:type="dxa"/>
            <w:tcBorders>
              <w:top w:val="single" w:sz="4" w:space="0" w:color="auto"/>
              <w:left w:val="nil"/>
              <w:bottom w:val="single" w:sz="4" w:space="0" w:color="auto"/>
              <w:right w:val="single" w:sz="4" w:space="0" w:color="auto"/>
            </w:tcBorders>
            <w:vAlign w:val="center"/>
          </w:tcPr>
          <w:p w14:paraId="7C1BE32E" w14:textId="77777777" w:rsidR="00944F25" w:rsidRPr="00BC491E" w:rsidRDefault="00944F25" w:rsidP="00684B5A">
            <w:pPr>
              <w:jc w:val="center"/>
              <w:rPr>
                <w:rFonts w:asciiTheme="minorEastAsia" w:hAnsiTheme="minorEastAsia"/>
                <w:szCs w:val="21"/>
              </w:rPr>
            </w:pPr>
          </w:p>
        </w:tc>
      </w:tr>
    </w:tbl>
    <w:p w14:paraId="49F79AC1" w14:textId="77777777" w:rsidR="00944F25" w:rsidRPr="00BC491E" w:rsidRDefault="00944F25" w:rsidP="00944F25">
      <w:pPr>
        <w:widowControl/>
        <w:jc w:val="left"/>
        <w:rPr>
          <w:rFonts w:asciiTheme="minorEastAsia" w:eastAsiaTheme="minorEastAsia" w:hAnsiTheme="minorEastAsia"/>
          <w:szCs w:val="21"/>
        </w:rPr>
      </w:pPr>
      <w:r w:rsidRPr="00BC491E">
        <w:rPr>
          <w:rFonts w:asciiTheme="minorEastAsia" w:eastAsiaTheme="minorEastAsia" w:hAnsiTheme="minorEastAsia" w:hint="eastAsia"/>
          <w:szCs w:val="21"/>
        </w:rPr>
        <w:t>检查单位：                  检查人：                     填表日期：</w:t>
      </w:r>
    </w:p>
    <w:p w14:paraId="3AF8AEE3" w14:textId="77777777" w:rsidR="00944F25" w:rsidRPr="00BC491E" w:rsidRDefault="00944F25" w:rsidP="00944F25">
      <w:pPr>
        <w:widowControl/>
        <w:jc w:val="left"/>
        <w:rPr>
          <w:rFonts w:asciiTheme="minorEastAsia" w:eastAsiaTheme="minorEastAsia" w:hAnsiTheme="minorEastAsia"/>
          <w:szCs w:val="21"/>
        </w:rPr>
      </w:pPr>
      <w:r w:rsidRPr="00BC491E">
        <w:rPr>
          <w:rFonts w:asciiTheme="minorEastAsia" w:eastAsiaTheme="minorEastAsia" w:hAnsiTheme="minorEastAsia"/>
          <w:szCs w:val="21"/>
        </w:rPr>
        <w:br w:type="page"/>
      </w:r>
    </w:p>
    <w:p w14:paraId="715A0CF5" w14:textId="77777777" w:rsidR="00944F25" w:rsidRPr="00BC491E" w:rsidRDefault="00944F25" w:rsidP="00944F25">
      <w:pPr>
        <w:outlineLvl w:val="2"/>
        <w:rPr>
          <w:rFonts w:asciiTheme="minorEastAsia" w:eastAsiaTheme="minorEastAsia" w:hAnsiTheme="minorEastAsia"/>
          <w:szCs w:val="21"/>
        </w:rPr>
      </w:pPr>
      <w:r w:rsidRPr="00BC491E">
        <w:rPr>
          <w:rFonts w:asciiTheme="minorEastAsia" w:eastAsiaTheme="minorEastAsia" w:hAnsiTheme="minorEastAsia" w:hint="eastAsia"/>
          <w:szCs w:val="21"/>
        </w:rPr>
        <w:lastRenderedPageBreak/>
        <w:t xml:space="preserve">实土表：1  土建工程（地基与基础）实体质量检查评分表                 </w:t>
      </w:r>
      <w:r w:rsidR="002A0374" w:rsidRPr="00BC491E">
        <w:rPr>
          <w:rFonts w:asciiTheme="minorEastAsia" w:eastAsiaTheme="minorEastAsia" w:hAnsiTheme="minorEastAsia" w:hint="eastAsia"/>
          <w:szCs w:val="21"/>
        </w:rPr>
        <w:t xml:space="preserve">                                               </w:t>
      </w:r>
      <w:r w:rsidRPr="00BC491E">
        <w:rPr>
          <w:rFonts w:asciiTheme="minorEastAsia" w:eastAsiaTheme="minorEastAsia" w:hAnsiTheme="minorEastAsia" w:hint="eastAsia"/>
          <w:szCs w:val="21"/>
        </w:rPr>
        <w:t xml:space="preserve">  共</w:t>
      </w:r>
      <w:r w:rsidRPr="00BC491E">
        <w:rPr>
          <w:rFonts w:asciiTheme="minorEastAsia" w:eastAsiaTheme="minorEastAsia" w:hAnsiTheme="minorEastAsia"/>
          <w:szCs w:val="21"/>
        </w:rPr>
        <w:t>5</w:t>
      </w:r>
      <w:r w:rsidRPr="00BC491E">
        <w:rPr>
          <w:rFonts w:asciiTheme="minorEastAsia" w:eastAsiaTheme="minorEastAsia" w:hAnsiTheme="minorEastAsia" w:hint="eastAsia"/>
          <w:szCs w:val="21"/>
        </w:rPr>
        <w:t>分</w:t>
      </w:r>
      <w:bookmarkEnd w:id="2"/>
    </w:p>
    <w:tbl>
      <w:tblPr>
        <w:tblStyle w:val="a7"/>
        <w:tblW w:w="0" w:type="auto"/>
        <w:tblCellMar>
          <w:left w:w="28" w:type="dxa"/>
          <w:right w:w="28" w:type="dxa"/>
        </w:tblCellMar>
        <w:tblLook w:val="04A0" w:firstRow="1" w:lastRow="0" w:firstColumn="1" w:lastColumn="0" w:noHBand="0" w:noVBand="1"/>
      </w:tblPr>
      <w:tblGrid>
        <w:gridCol w:w="594"/>
        <w:gridCol w:w="5941"/>
        <w:gridCol w:w="2816"/>
        <w:gridCol w:w="911"/>
        <w:gridCol w:w="814"/>
        <w:gridCol w:w="2938"/>
      </w:tblGrid>
      <w:tr w:rsidR="00BC491E" w:rsidRPr="00BC491E" w14:paraId="0DDFDD41" w14:textId="77777777" w:rsidTr="00684B5A">
        <w:trPr>
          <w:trHeight w:val="510"/>
        </w:trPr>
        <w:tc>
          <w:tcPr>
            <w:tcW w:w="6535" w:type="dxa"/>
            <w:gridSpan w:val="2"/>
            <w:tcBorders>
              <w:top w:val="single" w:sz="4" w:space="0" w:color="auto"/>
              <w:left w:val="single" w:sz="4" w:space="0" w:color="auto"/>
              <w:bottom w:val="single" w:sz="4" w:space="0" w:color="auto"/>
              <w:right w:val="single" w:sz="4" w:space="0" w:color="auto"/>
            </w:tcBorders>
            <w:vAlign w:val="center"/>
          </w:tcPr>
          <w:p w14:paraId="26B012AF"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工程名称：</w:t>
            </w:r>
          </w:p>
        </w:tc>
        <w:tc>
          <w:tcPr>
            <w:tcW w:w="7479" w:type="dxa"/>
            <w:gridSpan w:val="4"/>
            <w:tcBorders>
              <w:top w:val="single" w:sz="4" w:space="0" w:color="auto"/>
              <w:left w:val="nil"/>
              <w:bottom w:val="single" w:sz="4" w:space="0" w:color="auto"/>
              <w:right w:val="single" w:sz="4" w:space="0" w:color="auto"/>
            </w:tcBorders>
            <w:vAlign w:val="center"/>
          </w:tcPr>
          <w:p w14:paraId="4BC98AD5"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建设单位：</w:t>
            </w:r>
          </w:p>
        </w:tc>
      </w:tr>
      <w:tr w:rsidR="00BC491E" w:rsidRPr="00BC491E" w14:paraId="58886C62" w14:textId="77777777" w:rsidTr="00684B5A">
        <w:trPr>
          <w:trHeight w:val="510"/>
        </w:trPr>
        <w:tc>
          <w:tcPr>
            <w:tcW w:w="0" w:type="auto"/>
            <w:gridSpan w:val="6"/>
            <w:tcBorders>
              <w:top w:val="single" w:sz="4" w:space="0" w:color="auto"/>
              <w:left w:val="single" w:sz="4" w:space="0" w:color="auto"/>
              <w:bottom w:val="single" w:sz="4" w:space="0" w:color="auto"/>
              <w:right w:val="single" w:sz="4" w:space="0" w:color="auto"/>
            </w:tcBorders>
            <w:vAlign w:val="center"/>
          </w:tcPr>
          <w:p w14:paraId="6037D237"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抽查情况</w:t>
            </w:r>
          </w:p>
        </w:tc>
      </w:tr>
      <w:tr w:rsidR="00BC491E" w:rsidRPr="00BC491E" w14:paraId="15270B89" w14:textId="77777777" w:rsidTr="00684B5A">
        <w:trPr>
          <w:trHeight w:val="510"/>
        </w:trPr>
        <w:tc>
          <w:tcPr>
            <w:tcW w:w="594" w:type="dxa"/>
            <w:tcBorders>
              <w:top w:val="single" w:sz="4" w:space="0" w:color="auto"/>
              <w:left w:val="single" w:sz="4" w:space="0" w:color="auto"/>
              <w:bottom w:val="single" w:sz="4" w:space="0" w:color="auto"/>
              <w:right w:val="single" w:sz="4" w:space="0" w:color="auto"/>
            </w:tcBorders>
            <w:vAlign w:val="center"/>
          </w:tcPr>
          <w:p w14:paraId="04B2D4BB"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序号</w:t>
            </w:r>
          </w:p>
        </w:tc>
        <w:tc>
          <w:tcPr>
            <w:tcW w:w="8757" w:type="dxa"/>
            <w:gridSpan w:val="2"/>
            <w:tcBorders>
              <w:top w:val="single" w:sz="4" w:space="0" w:color="auto"/>
              <w:left w:val="nil"/>
              <w:bottom w:val="single" w:sz="4" w:space="0" w:color="auto"/>
              <w:right w:val="single" w:sz="4" w:space="0" w:color="auto"/>
            </w:tcBorders>
            <w:vAlign w:val="center"/>
          </w:tcPr>
          <w:p w14:paraId="5B97B757"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检查内容与打分标准</w:t>
            </w:r>
          </w:p>
        </w:tc>
        <w:tc>
          <w:tcPr>
            <w:tcW w:w="911" w:type="dxa"/>
            <w:tcBorders>
              <w:top w:val="single" w:sz="4" w:space="0" w:color="auto"/>
              <w:left w:val="nil"/>
              <w:bottom w:val="single" w:sz="4" w:space="0" w:color="auto"/>
              <w:right w:val="single" w:sz="4" w:space="0" w:color="auto"/>
            </w:tcBorders>
            <w:vAlign w:val="center"/>
          </w:tcPr>
          <w:p w14:paraId="6661614A"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标准分</w:t>
            </w:r>
          </w:p>
        </w:tc>
        <w:tc>
          <w:tcPr>
            <w:tcW w:w="814" w:type="dxa"/>
            <w:tcBorders>
              <w:top w:val="single" w:sz="4" w:space="0" w:color="auto"/>
              <w:left w:val="nil"/>
              <w:bottom w:val="single" w:sz="4" w:space="0" w:color="auto"/>
              <w:right w:val="single" w:sz="4" w:space="0" w:color="auto"/>
            </w:tcBorders>
            <w:vAlign w:val="center"/>
          </w:tcPr>
          <w:p w14:paraId="40DE482C"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实得分</w:t>
            </w:r>
          </w:p>
        </w:tc>
        <w:tc>
          <w:tcPr>
            <w:tcW w:w="2938" w:type="dxa"/>
            <w:tcBorders>
              <w:top w:val="single" w:sz="4" w:space="0" w:color="auto"/>
              <w:left w:val="nil"/>
              <w:bottom w:val="single" w:sz="4" w:space="0" w:color="auto"/>
              <w:right w:val="single" w:sz="4" w:space="0" w:color="auto"/>
            </w:tcBorders>
            <w:vAlign w:val="center"/>
          </w:tcPr>
          <w:p w14:paraId="2A83963A"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检查情况或扣分原因</w:t>
            </w:r>
          </w:p>
        </w:tc>
      </w:tr>
      <w:tr w:rsidR="00BC491E" w:rsidRPr="00BC491E" w14:paraId="14C93C3A" w14:textId="77777777" w:rsidTr="00C0468D">
        <w:trPr>
          <w:trHeight w:val="1429"/>
        </w:trPr>
        <w:tc>
          <w:tcPr>
            <w:tcW w:w="594" w:type="dxa"/>
            <w:tcBorders>
              <w:top w:val="single" w:sz="4" w:space="0" w:color="auto"/>
              <w:left w:val="single" w:sz="4" w:space="0" w:color="auto"/>
              <w:bottom w:val="single" w:sz="4" w:space="0" w:color="auto"/>
              <w:right w:val="single" w:sz="4" w:space="0" w:color="auto"/>
            </w:tcBorders>
            <w:vAlign w:val="center"/>
          </w:tcPr>
          <w:p w14:paraId="15F23FCB" w14:textId="77777777" w:rsidR="00F13E8C" w:rsidRPr="00BC491E" w:rsidRDefault="00F13E8C" w:rsidP="00684B5A">
            <w:pPr>
              <w:jc w:val="center"/>
              <w:rPr>
                <w:rFonts w:asciiTheme="minorEastAsia" w:hAnsiTheme="minorEastAsia"/>
                <w:szCs w:val="21"/>
              </w:rPr>
            </w:pPr>
            <w:r w:rsidRPr="00BC491E">
              <w:rPr>
                <w:rFonts w:asciiTheme="minorEastAsia" w:hAnsiTheme="minorEastAsia" w:hint="eastAsia"/>
                <w:szCs w:val="21"/>
              </w:rPr>
              <w:t>1</w:t>
            </w:r>
          </w:p>
        </w:tc>
        <w:tc>
          <w:tcPr>
            <w:tcW w:w="8757" w:type="dxa"/>
            <w:gridSpan w:val="2"/>
            <w:tcBorders>
              <w:top w:val="single" w:sz="4" w:space="0" w:color="auto"/>
              <w:left w:val="nil"/>
              <w:bottom w:val="single" w:sz="4" w:space="0" w:color="auto"/>
              <w:right w:val="single" w:sz="4" w:space="0" w:color="auto"/>
            </w:tcBorders>
            <w:vAlign w:val="center"/>
          </w:tcPr>
          <w:p w14:paraId="09860AFE" w14:textId="77777777" w:rsidR="00F13E8C" w:rsidRPr="00BC491E" w:rsidRDefault="00F13E8C" w:rsidP="00684B5A">
            <w:pPr>
              <w:rPr>
                <w:rFonts w:asciiTheme="minorEastAsia" w:hAnsiTheme="minorEastAsia"/>
                <w:szCs w:val="21"/>
              </w:rPr>
            </w:pPr>
            <w:r w:rsidRPr="00BC491E">
              <w:rPr>
                <w:rFonts w:asciiTheme="minorEastAsia" w:hAnsiTheme="minorEastAsia" w:hint="eastAsia"/>
                <w:szCs w:val="21"/>
              </w:rPr>
              <w:t>基础混凝土表面不得有油渍及疏松层； 机械设备基础外不得有裂纹、蜂窝、空洞、露筋等缺陷；裸露于地坪面之上的混凝土基础，应清除因模板缺陷造成的混凝土毛刺、板缝夹浆及漏浆，灌浆与基础</w:t>
            </w:r>
            <w:proofErr w:type="gramStart"/>
            <w:r w:rsidRPr="00BC491E">
              <w:rPr>
                <w:rFonts w:asciiTheme="minorEastAsia" w:hAnsiTheme="minorEastAsia" w:hint="eastAsia"/>
                <w:szCs w:val="21"/>
              </w:rPr>
              <w:t>结合缝应顺滑</w:t>
            </w:r>
            <w:proofErr w:type="gramEnd"/>
            <w:r w:rsidRPr="00BC491E">
              <w:rPr>
                <w:rFonts w:asciiTheme="minorEastAsia" w:hAnsiTheme="minorEastAsia" w:hint="eastAsia"/>
                <w:szCs w:val="21"/>
              </w:rPr>
              <w:t>，表面光洁。否则发现一处扣0.1分，最多扣1分</w:t>
            </w:r>
          </w:p>
        </w:tc>
        <w:tc>
          <w:tcPr>
            <w:tcW w:w="911" w:type="dxa"/>
            <w:tcBorders>
              <w:top w:val="single" w:sz="4" w:space="0" w:color="auto"/>
              <w:left w:val="nil"/>
              <w:bottom w:val="single" w:sz="4" w:space="0" w:color="auto"/>
              <w:right w:val="single" w:sz="4" w:space="0" w:color="auto"/>
            </w:tcBorders>
            <w:vAlign w:val="center"/>
          </w:tcPr>
          <w:p w14:paraId="7660673F" w14:textId="77777777" w:rsidR="00F13E8C" w:rsidRPr="00BC491E" w:rsidRDefault="00F13E8C" w:rsidP="00684B5A">
            <w:pPr>
              <w:jc w:val="center"/>
              <w:rPr>
                <w:rFonts w:asciiTheme="minorEastAsia" w:hAnsiTheme="minorEastAsia"/>
                <w:szCs w:val="21"/>
              </w:rPr>
            </w:pPr>
            <w:r w:rsidRPr="00BC491E">
              <w:rPr>
                <w:rFonts w:asciiTheme="minorEastAsia" w:hAnsiTheme="minorEastAsia"/>
                <w:szCs w:val="21"/>
              </w:rPr>
              <w:t>1</w:t>
            </w:r>
          </w:p>
        </w:tc>
        <w:tc>
          <w:tcPr>
            <w:tcW w:w="814" w:type="dxa"/>
            <w:tcBorders>
              <w:top w:val="single" w:sz="4" w:space="0" w:color="auto"/>
              <w:left w:val="nil"/>
              <w:bottom w:val="single" w:sz="4" w:space="0" w:color="auto"/>
              <w:right w:val="single" w:sz="4" w:space="0" w:color="auto"/>
            </w:tcBorders>
            <w:vAlign w:val="center"/>
          </w:tcPr>
          <w:p w14:paraId="6B65C5D5" w14:textId="77777777" w:rsidR="00F13E8C" w:rsidRPr="00BC491E" w:rsidRDefault="00F13E8C" w:rsidP="00684B5A">
            <w:pPr>
              <w:jc w:val="center"/>
              <w:rPr>
                <w:rFonts w:asciiTheme="minorEastAsia" w:hAnsiTheme="minorEastAsia"/>
                <w:szCs w:val="21"/>
              </w:rPr>
            </w:pPr>
          </w:p>
        </w:tc>
        <w:tc>
          <w:tcPr>
            <w:tcW w:w="2938" w:type="dxa"/>
            <w:tcBorders>
              <w:top w:val="single" w:sz="4" w:space="0" w:color="auto"/>
              <w:left w:val="nil"/>
              <w:right w:val="single" w:sz="4" w:space="0" w:color="auto"/>
            </w:tcBorders>
            <w:vAlign w:val="center"/>
          </w:tcPr>
          <w:p w14:paraId="3A637696" w14:textId="77777777" w:rsidR="00F13E8C" w:rsidRPr="00BC491E" w:rsidRDefault="00F13E8C" w:rsidP="00F13E8C">
            <w:pPr>
              <w:pStyle w:val="ad"/>
              <w:ind w:firstLineChars="202" w:firstLine="424"/>
              <w:rPr>
                <w:rFonts w:asciiTheme="minorEastAsia" w:hAnsiTheme="minorEastAsia"/>
                <w:szCs w:val="21"/>
              </w:rPr>
            </w:pPr>
          </w:p>
        </w:tc>
      </w:tr>
      <w:tr w:rsidR="00BC491E" w:rsidRPr="00BC491E" w14:paraId="053A16F0" w14:textId="77777777" w:rsidTr="00C0468D">
        <w:trPr>
          <w:trHeight w:val="1123"/>
        </w:trPr>
        <w:tc>
          <w:tcPr>
            <w:tcW w:w="594" w:type="dxa"/>
            <w:tcBorders>
              <w:top w:val="single" w:sz="4" w:space="0" w:color="auto"/>
              <w:left w:val="single" w:sz="4" w:space="0" w:color="auto"/>
              <w:bottom w:val="single" w:sz="4" w:space="0" w:color="auto"/>
              <w:right w:val="single" w:sz="4" w:space="0" w:color="auto"/>
            </w:tcBorders>
            <w:vAlign w:val="center"/>
          </w:tcPr>
          <w:p w14:paraId="0718277C" w14:textId="77777777" w:rsidR="00F13E8C" w:rsidRPr="00BC491E" w:rsidRDefault="00F13E8C" w:rsidP="00684B5A">
            <w:pPr>
              <w:jc w:val="center"/>
              <w:rPr>
                <w:rFonts w:asciiTheme="minorEastAsia" w:hAnsiTheme="minorEastAsia"/>
                <w:szCs w:val="21"/>
              </w:rPr>
            </w:pPr>
            <w:r w:rsidRPr="00BC491E">
              <w:rPr>
                <w:rFonts w:asciiTheme="minorEastAsia" w:hAnsiTheme="minorEastAsia" w:hint="eastAsia"/>
                <w:szCs w:val="21"/>
              </w:rPr>
              <w:t>2</w:t>
            </w:r>
          </w:p>
        </w:tc>
        <w:tc>
          <w:tcPr>
            <w:tcW w:w="8757" w:type="dxa"/>
            <w:gridSpan w:val="2"/>
            <w:tcBorders>
              <w:top w:val="single" w:sz="4" w:space="0" w:color="auto"/>
              <w:left w:val="nil"/>
              <w:bottom w:val="single" w:sz="4" w:space="0" w:color="auto"/>
              <w:right w:val="single" w:sz="4" w:space="0" w:color="auto"/>
            </w:tcBorders>
            <w:vAlign w:val="center"/>
          </w:tcPr>
          <w:p w14:paraId="44AF6C2E" w14:textId="77777777" w:rsidR="00F13E8C" w:rsidRPr="00BC491E" w:rsidRDefault="00F13E8C" w:rsidP="00684B5A">
            <w:pPr>
              <w:rPr>
                <w:rFonts w:asciiTheme="minorEastAsia" w:hAnsiTheme="minorEastAsia"/>
                <w:szCs w:val="21"/>
              </w:rPr>
            </w:pPr>
            <w:r w:rsidRPr="00BC491E">
              <w:rPr>
                <w:rFonts w:asciiTheme="minorEastAsia" w:hAnsiTheme="minorEastAsia" w:hint="eastAsia"/>
                <w:szCs w:val="21"/>
              </w:rPr>
              <w:t>静止设备（块体式、框架式混凝土、钢构架式）基础上画出标高基准线和</w:t>
            </w:r>
            <w:proofErr w:type="gramStart"/>
            <w:r w:rsidRPr="00BC491E">
              <w:rPr>
                <w:rFonts w:asciiTheme="minorEastAsia" w:hAnsiTheme="minorEastAsia" w:hint="eastAsia"/>
                <w:szCs w:val="21"/>
              </w:rPr>
              <w:t>纵</w:t>
            </w:r>
            <w:proofErr w:type="gramEnd"/>
            <w:r w:rsidRPr="00BC491E">
              <w:rPr>
                <w:rFonts w:asciiTheme="minorEastAsia" w:hAnsiTheme="minorEastAsia" w:hint="eastAsia"/>
                <w:szCs w:val="21"/>
              </w:rPr>
              <w:t>、横中心线；有沉降观测要求的基础，应有</w:t>
            </w:r>
            <w:proofErr w:type="gramStart"/>
            <w:r w:rsidRPr="00BC491E">
              <w:rPr>
                <w:rFonts w:asciiTheme="minorEastAsia" w:hAnsiTheme="minorEastAsia" w:hint="eastAsia"/>
                <w:szCs w:val="21"/>
              </w:rPr>
              <w:t>沉降观测点</w:t>
            </w:r>
            <w:r w:rsidR="00DB2DDA" w:rsidRPr="00BC491E">
              <w:rPr>
                <w:rFonts w:asciiTheme="minorEastAsia" w:hAnsiTheme="minorEastAsia" w:hint="eastAsia"/>
                <w:szCs w:val="21"/>
              </w:rPr>
              <w:t>且制作</w:t>
            </w:r>
            <w:proofErr w:type="gramEnd"/>
            <w:r w:rsidR="00DB2DDA" w:rsidRPr="00BC491E">
              <w:rPr>
                <w:rFonts w:asciiTheme="minorEastAsia" w:hAnsiTheme="minorEastAsia" w:hint="eastAsia"/>
                <w:szCs w:val="21"/>
              </w:rPr>
              <w:t>规范</w:t>
            </w:r>
            <w:r w:rsidRPr="00BC491E">
              <w:rPr>
                <w:rFonts w:asciiTheme="minorEastAsia" w:hAnsiTheme="minorEastAsia" w:hint="eastAsia"/>
                <w:szCs w:val="21"/>
              </w:rPr>
              <w:t>；机械设备相互有连接、衔接或排列关系，应划定共同的安装基准线，并应按设备的具体要求埋设中心标板或基准点，中心标板或基准点的埋设应正确和牢固，其材料宜选用钢材或不锈钢材。 发现一处不符合扣0.1分，最多扣1分</w:t>
            </w:r>
          </w:p>
        </w:tc>
        <w:tc>
          <w:tcPr>
            <w:tcW w:w="911" w:type="dxa"/>
            <w:tcBorders>
              <w:top w:val="single" w:sz="4" w:space="0" w:color="auto"/>
              <w:left w:val="nil"/>
              <w:bottom w:val="single" w:sz="4" w:space="0" w:color="auto"/>
              <w:right w:val="single" w:sz="4" w:space="0" w:color="auto"/>
            </w:tcBorders>
            <w:vAlign w:val="center"/>
          </w:tcPr>
          <w:p w14:paraId="18D5FA07" w14:textId="77777777" w:rsidR="00F13E8C" w:rsidRPr="00BC491E" w:rsidRDefault="00F13E8C" w:rsidP="00684B5A">
            <w:pPr>
              <w:jc w:val="center"/>
              <w:rPr>
                <w:rFonts w:asciiTheme="minorEastAsia" w:hAnsiTheme="minorEastAsia"/>
                <w:szCs w:val="21"/>
              </w:rPr>
            </w:pPr>
            <w:r w:rsidRPr="00BC491E">
              <w:rPr>
                <w:rFonts w:asciiTheme="minorEastAsia" w:hAnsiTheme="minorEastAsia" w:hint="eastAsia"/>
                <w:szCs w:val="21"/>
              </w:rPr>
              <w:t>1</w:t>
            </w:r>
          </w:p>
        </w:tc>
        <w:tc>
          <w:tcPr>
            <w:tcW w:w="814" w:type="dxa"/>
            <w:tcBorders>
              <w:top w:val="single" w:sz="4" w:space="0" w:color="auto"/>
              <w:left w:val="nil"/>
              <w:bottom w:val="single" w:sz="4" w:space="0" w:color="auto"/>
              <w:right w:val="single" w:sz="4" w:space="0" w:color="auto"/>
            </w:tcBorders>
            <w:vAlign w:val="center"/>
          </w:tcPr>
          <w:p w14:paraId="63E5A5CC" w14:textId="77777777" w:rsidR="00F13E8C" w:rsidRPr="00BC491E" w:rsidRDefault="00F13E8C" w:rsidP="00684B5A">
            <w:pPr>
              <w:jc w:val="center"/>
              <w:rPr>
                <w:rFonts w:asciiTheme="minorEastAsia" w:hAnsiTheme="minorEastAsia"/>
                <w:szCs w:val="21"/>
              </w:rPr>
            </w:pPr>
          </w:p>
        </w:tc>
        <w:tc>
          <w:tcPr>
            <w:tcW w:w="2938" w:type="dxa"/>
            <w:tcBorders>
              <w:left w:val="nil"/>
              <w:right w:val="single" w:sz="4" w:space="0" w:color="auto"/>
            </w:tcBorders>
            <w:vAlign w:val="center"/>
          </w:tcPr>
          <w:p w14:paraId="7C167958" w14:textId="77777777" w:rsidR="00F13E8C" w:rsidRPr="00BC491E" w:rsidRDefault="00F13E8C" w:rsidP="00684B5A">
            <w:pPr>
              <w:jc w:val="center"/>
              <w:rPr>
                <w:rFonts w:asciiTheme="minorEastAsia" w:hAnsiTheme="minorEastAsia"/>
                <w:szCs w:val="21"/>
              </w:rPr>
            </w:pPr>
          </w:p>
        </w:tc>
      </w:tr>
      <w:tr w:rsidR="00BC491E" w:rsidRPr="00BC491E" w14:paraId="3B900F1A" w14:textId="77777777" w:rsidTr="00C0468D">
        <w:trPr>
          <w:trHeight w:val="809"/>
        </w:trPr>
        <w:tc>
          <w:tcPr>
            <w:tcW w:w="594" w:type="dxa"/>
            <w:tcBorders>
              <w:top w:val="single" w:sz="4" w:space="0" w:color="auto"/>
              <w:left w:val="single" w:sz="4" w:space="0" w:color="auto"/>
              <w:bottom w:val="single" w:sz="4" w:space="0" w:color="auto"/>
              <w:right w:val="single" w:sz="4" w:space="0" w:color="auto"/>
            </w:tcBorders>
            <w:vAlign w:val="center"/>
          </w:tcPr>
          <w:p w14:paraId="208EB34E" w14:textId="77777777" w:rsidR="00F13E8C" w:rsidRPr="00BC491E" w:rsidRDefault="00F13E8C" w:rsidP="00684B5A">
            <w:pPr>
              <w:jc w:val="center"/>
              <w:rPr>
                <w:rFonts w:asciiTheme="minorEastAsia" w:hAnsiTheme="minorEastAsia"/>
                <w:szCs w:val="21"/>
              </w:rPr>
            </w:pPr>
            <w:r w:rsidRPr="00BC491E">
              <w:rPr>
                <w:rFonts w:asciiTheme="minorEastAsia" w:hAnsiTheme="minorEastAsia" w:hint="eastAsia"/>
                <w:szCs w:val="21"/>
              </w:rPr>
              <w:t>3</w:t>
            </w:r>
          </w:p>
        </w:tc>
        <w:tc>
          <w:tcPr>
            <w:tcW w:w="8757" w:type="dxa"/>
            <w:gridSpan w:val="2"/>
            <w:tcBorders>
              <w:top w:val="single" w:sz="4" w:space="0" w:color="auto"/>
              <w:left w:val="nil"/>
              <w:bottom w:val="single" w:sz="4" w:space="0" w:color="auto"/>
              <w:right w:val="single" w:sz="4" w:space="0" w:color="auto"/>
            </w:tcBorders>
            <w:vAlign w:val="center"/>
          </w:tcPr>
          <w:p w14:paraId="1D818111" w14:textId="77777777" w:rsidR="00F13E8C" w:rsidRPr="00BC491E" w:rsidRDefault="00F13E8C" w:rsidP="00684B5A">
            <w:pPr>
              <w:rPr>
                <w:rFonts w:asciiTheme="minorEastAsia" w:hAnsiTheme="minorEastAsia"/>
                <w:szCs w:val="21"/>
              </w:rPr>
            </w:pPr>
            <w:r w:rsidRPr="00BC491E">
              <w:rPr>
                <w:rFonts w:asciiTheme="minorEastAsia" w:hAnsiTheme="minorEastAsia" w:hint="eastAsia"/>
                <w:szCs w:val="21"/>
              </w:rPr>
              <w:t>对框架式设备基础的框架构件混凝土强度、钢筋保护层厚度、结构位置与尺寸偏差进行实体检验；</w:t>
            </w:r>
            <w:r w:rsidRPr="00BC491E">
              <w:rPr>
                <w:rFonts w:cstheme="minorHAnsi" w:hint="eastAsia"/>
                <w:szCs w:val="21"/>
              </w:rPr>
              <w:t>地下防水不得有渗漏现象。</w:t>
            </w:r>
            <w:r w:rsidRPr="00BC491E">
              <w:rPr>
                <w:rFonts w:asciiTheme="minorEastAsia" w:hAnsiTheme="minorEastAsia" w:hint="eastAsia"/>
                <w:szCs w:val="21"/>
              </w:rPr>
              <w:t>发现一处扣0.1分，最多扣1分</w:t>
            </w:r>
          </w:p>
        </w:tc>
        <w:tc>
          <w:tcPr>
            <w:tcW w:w="911" w:type="dxa"/>
            <w:tcBorders>
              <w:top w:val="single" w:sz="4" w:space="0" w:color="auto"/>
              <w:left w:val="nil"/>
              <w:bottom w:val="single" w:sz="4" w:space="0" w:color="auto"/>
              <w:right w:val="single" w:sz="4" w:space="0" w:color="auto"/>
            </w:tcBorders>
            <w:vAlign w:val="center"/>
          </w:tcPr>
          <w:p w14:paraId="0C4138D4" w14:textId="77777777" w:rsidR="00F13E8C" w:rsidRPr="00BC491E" w:rsidRDefault="00F13E8C" w:rsidP="00684B5A">
            <w:pPr>
              <w:jc w:val="center"/>
              <w:rPr>
                <w:rFonts w:asciiTheme="minorEastAsia" w:hAnsiTheme="minorEastAsia"/>
                <w:szCs w:val="21"/>
              </w:rPr>
            </w:pPr>
            <w:r w:rsidRPr="00BC491E">
              <w:rPr>
                <w:rFonts w:asciiTheme="minorEastAsia" w:hAnsiTheme="minorEastAsia"/>
                <w:szCs w:val="21"/>
              </w:rPr>
              <w:t>1</w:t>
            </w:r>
          </w:p>
        </w:tc>
        <w:tc>
          <w:tcPr>
            <w:tcW w:w="814" w:type="dxa"/>
            <w:tcBorders>
              <w:top w:val="single" w:sz="4" w:space="0" w:color="auto"/>
              <w:left w:val="nil"/>
              <w:bottom w:val="single" w:sz="4" w:space="0" w:color="auto"/>
              <w:right w:val="single" w:sz="4" w:space="0" w:color="auto"/>
            </w:tcBorders>
            <w:vAlign w:val="center"/>
          </w:tcPr>
          <w:p w14:paraId="3D2DD3B7" w14:textId="77777777" w:rsidR="00F13E8C" w:rsidRPr="00BC491E" w:rsidRDefault="00F13E8C" w:rsidP="00684B5A">
            <w:pPr>
              <w:jc w:val="center"/>
              <w:rPr>
                <w:rFonts w:asciiTheme="minorEastAsia" w:hAnsiTheme="minorEastAsia"/>
                <w:szCs w:val="21"/>
              </w:rPr>
            </w:pPr>
          </w:p>
        </w:tc>
        <w:tc>
          <w:tcPr>
            <w:tcW w:w="2938" w:type="dxa"/>
            <w:tcBorders>
              <w:left w:val="nil"/>
              <w:right w:val="single" w:sz="4" w:space="0" w:color="auto"/>
            </w:tcBorders>
            <w:vAlign w:val="center"/>
          </w:tcPr>
          <w:p w14:paraId="221FDDE3" w14:textId="77777777" w:rsidR="00F13E8C" w:rsidRPr="00BC491E" w:rsidRDefault="00F13E8C" w:rsidP="00684B5A">
            <w:pPr>
              <w:jc w:val="center"/>
              <w:rPr>
                <w:rFonts w:asciiTheme="minorEastAsia" w:hAnsiTheme="minorEastAsia"/>
                <w:szCs w:val="21"/>
              </w:rPr>
            </w:pPr>
          </w:p>
        </w:tc>
      </w:tr>
      <w:tr w:rsidR="00BC491E" w:rsidRPr="00BC491E" w14:paraId="652DE3F9" w14:textId="77777777" w:rsidTr="00C0468D">
        <w:trPr>
          <w:trHeight w:val="835"/>
        </w:trPr>
        <w:tc>
          <w:tcPr>
            <w:tcW w:w="594" w:type="dxa"/>
            <w:tcBorders>
              <w:top w:val="single" w:sz="4" w:space="0" w:color="auto"/>
              <w:left w:val="single" w:sz="4" w:space="0" w:color="auto"/>
              <w:bottom w:val="single" w:sz="4" w:space="0" w:color="auto"/>
              <w:right w:val="single" w:sz="4" w:space="0" w:color="auto"/>
            </w:tcBorders>
            <w:vAlign w:val="center"/>
          </w:tcPr>
          <w:p w14:paraId="20A036C8" w14:textId="77777777" w:rsidR="00F13E8C" w:rsidRPr="00BC491E" w:rsidRDefault="00F13E8C" w:rsidP="00684B5A">
            <w:pPr>
              <w:jc w:val="center"/>
              <w:rPr>
                <w:rFonts w:asciiTheme="minorEastAsia" w:hAnsiTheme="minorEastAsia"/>
                <w:szCs w:val="21"/>
              </w:rPr>
            </w:pPr>
            <w:r w:rsidRPr="00BC491E">
              <w:rPr>
                <w:rFonts w:asciiTheme="minorEastAsia" w:hAnsiTheme="minorEastAsia" w:hint="eastAsia"/>
                <w:szCs w:val="21"/>
              </w:rPr>
              <w:t>4</w:t>
            </w:r>
          </w:p>
        </w:tc>
        <w:tc>
          <w:tcPr>
            <w:tcW w:w="8757" w:type="dxa"/>
            <w:gridSpan w:val="2"/>
            <w:tcBorders>
              <w:top w:val="single" w:sz="4" w:space="0" w:color="auto"/>
              <w:left w:val="nil"/>
              <w:bottom w:val="single" w:sz="4" w:space="0" w:color="auto"/>
              <w:right w:val="single" w:sz="4" w:space="0" w:color="auto"/>
            </w:tcBorders>
            <w:vAlign w:val="center"/>
          </w:tcPr>
          <w:p w14:paraId="3D62646F" w14:textId="77777777" w:rsidR="00F13E8C" w:rsidRPr="00BC491E" w:rsidRDefault="00F13E8C" w:rsidP="00684B5A">
            <w:pPr>
              <w:rPr>
                <w:rFonts w:asciiTheme="minorEastAsia" w:hAnsiTheme="minorEastAsia"/>
                <w:szCs w:val="21"/>
              </w:rPr>
            </w:pPr>
            <w:r w:rsidRPr="00BC491E">
              <w:rPr>
                <w:rFonts w:asciiTheme="minorEastAsia" w:hAnsiTheme="minorEastAsia" w:hint="eastAsia"/>
                <w:szCs w:val="21"/>
              </w:rPr>
              <w:t>基础与混凝土地坪接合处，当设计文件无规定时，应预留沉降缝，</w:t>
            </w:r>
            <w:r w:rsidRPr="00BC491E">
              <w:rPr>
                <w:rFonts w:cstheme="minorHAnsi" w:hint="eastAsia"/>
                <w:szCs w:val="21"/>
              </w:rPr>
              <w:t>并用沥青嵌缝</w:t>
            </w:r>
            <w:r w:rsidR="009A6C3B" w:rsidRPr="00BC491E">
              <w:rPr>
                <w:rFonts w:asciiTheme="minorEastAsia" w:hAnsiTheme="minorEastAsia" w:hint="eastAsia"/>
                <w:szCs w:val="21"/>
              </w:rPr>
              <w:t>；首层室内地面、室外填土地面、散水处无沉陷变形。</w:t>
            </w:r>
            <w:r w:rsidRPr="00BC491E">
              <w:rPr>
                <w:rFonts w:asciiTheme="minorEastAsia" w:hAnsiTheme="minorEastAsia" w:hint="eastAsia"/>
                <w:szCs w:val="21"/>
              </w:rPr>
              <w:t>发现一处扣0.1分，最多扣1分</w:t>
            </w:r>
          </w:p>
        </w:tc>
        <w:tc>
          <w:tcPr>
            <w:tcW w:w="911" w:type="dxa"/>
            <w:tcBorders>
              <w:top w:val="single" w:sz="4" w:space="0" w:color="auto"/>
              <w:left w:val="nil"/>
              <w:bottom w:val="single" w:sz="4" w:space="0" w:color="auto"/>
              <w:right w:val="single" w:sz="4" w:space="0" w:color="auto"/>
            </w:tcBorders>
            <w:vAlign w:val="center"/>
          </w:tcPr>
          <w:p w14:paraId="02B3BEA2" w14:textId="77777777" w:rsidR="00F13E8C" w:rsidRPr="00BC491E" w:rsidRDefault="00F13E8C" w:rsidP="00684B5A">
            <w:pPr>
              <w:jc w:val="center"/>
              <w:rPr>
                <w:rFonts w:asciiTheme="minorEastAsia" w:hAnsiTheme="minorEastAsia"/>
                <w:szCs w:val="21"/>
              </w:rPr>
            </w:pPr>
            <w:r w:rsidRPr="00BC491E">
              <w:rPr>
                <w:rFonts w:asciiTheme="minorEastAsia" w:hAnsiTheme="minorEastAsia"/>
                <w:szCs w:val="21"/>
              </w:rPr>
              <w:t>1</w:t>
            </w:r>
          </w:p>
        </w:tc>
        <w:tc>
          <w:tcPr>
            <w:tcW w:w="814" w:type="dxa"/>
            <w:tcBorders>
              <w:top w:val="single" w:sz="4" w:space="0" w:color="auto"/>
              <w:left w:val="nil"/>
              <w:bottom w:val="single" w:sz="4" w:space="0" w:color="auto"/>
              <w:right w:val="single" w:sz="4" w:space="0" w:color="auto"/>
            </w:tcBorders>
            <w:vAlign w:val="center"/>
          </w:tcPr>
          <w:p w14:paraId="44A50B31" w14:textId="77777777" w:rsidR="00F13E8C" w:rsidRPr="00BC491E" w:rsidRDefault="00F13E8C" w:rsidP="00684B5A">
            <w:pPr>
              <w:jc w:val="center"/>
              <w:rPr>
                <w:rFonts w:asciiTheme="minorEastAsia" w:hAnsiTheme="minorEastAsia"/>
                <w:szCs w:val="21"/>
              </w:rPr>
            </w:pPr>
          </w:p>
        </w:tc>
        <w:tc>
          <w:tcPr>
            <w:tcW w:w="2938" w:type="dxa"/>
            <w:tcBorders>
              <w:left w:val="nil"/>
              <w:right w:val="single" w:sz="4" w:space="0" w:color="auto"/>
            </w:tcBorders>
            <w:vAlign w:val="center"/>
          </w:tcPr>
          <w:p w14:paraId="0AAB3571" w14:textId="77777777" w:rsidR="00F13E8C" w:rsidRPr="00BC491E" w:rsidRDefault="00F13E8C" w:rsidP="00684B5A">
            <w:pPr>
              <w:jc w:val="center"/>
              <w:rPr>
                <w:rFonts w:asciiTheme="minorEastAsia" w:hAnsiTheme="minorEastAsia"/>
                <w:szCs w:val="21"/>
              </w:rPr>
            </w:pPr>
          </w:p>
        </w:tc>
      </w:tr>
      <w:tr w:rsidR="00BC491E" w:rsidRPr="00BC491E" w14:paraId="01CB715C" w14:textId="77777777" w:rsidTr="00C0468D">
        <w:trPr>
          <w:trHeight w:val="850"/>
        </w:trPr>
        <w:tc>
          <w:tcPr>
            <w:tcW w:w="594" w:type="dxa"/>
            <w:tcBorders>
              <w:top w:val="single" w:sz="4" w:space="0" w:color="auto"/>
              <w:left w:val="single" w:sz="4" w:space="0" w:color="auto"/>
              <w:bottom w:val="single" w:sz="4" w:space="0" w:color="auto"/>
              <w:right w:val="single" w:sz="4" w:space="0" w:color="auto"/>
            </w:tcBorders>
            <w:vAlign w:val="center"/>
          </w:tcPr>
          <w:p w14:paraId="2C8FC2F1" w14:textId="77777777" w:rsidR="00F13E8C" w:rsidRPr="00BC491E" w:rsidRDefault="00F13E8C" w:rsidP="00684B5A">
            <w:pPr>
              <w:jc w:val="center"/>
              <w:rPr>
                <w:rFonts w:asciiTheme="minorEastAsia" w:hAnsiTheme="minorEastAsia"/>
                <w:szCs w:val="21"/>
              </w:rPr>
            </w:pPr>
            <w:r w:rsidRPr="00BC491E">
              <w:rPr>
                <w:rFonts w:asciiTheme="minorEastAsia" w:hAnsiTheme="minorEastAsia" w:hint="eastAsia"/>
                <w:szCs w:val="21"/>
              </w:rPr>
              <w:t>5</w:t>
            </w:r>
          </w:p>
        </w:tc>
        <w:tc>
          <w:tcPr>
            <w:tcW w:w="8757" w:type="dxa"/>
            <w:gridSpan w:val="2"/>
            <w:tcBorders>
              <w:top w:val="single" w:sz="4" w:space="0" w:color="auto"/>
              <w:left w:val="nil"/>
              <w:bottom w:val="single" w:sz="4" w:space="0" w:color="auto"/>
              <w:right w:val="single" w:sz="4" w:space="0" w:color="auto"/>
            </w:tcBorders>
            <w:vAlign w:val="center"/>
          </w:tcPr>
          <w:p w14:paraId="22365837" w14:textId="77777777" w:rsidR="00F13E8C" w:rsidRPr="00BC491E" w:rsidRDefault="00F13E8C" w:rsidP="00C1528E">
            <w:pPr>
              <w:rPr>
                <w:rFonts w:asciiTheme="minorEastAsia" w:hAnsiTheme="minorEastAsia"/>
                <w:szCs w:val="21"/>
              </w:rPr>
            </w:pPr>
            <w:r w:rsidRPr="00BC491E">
              <w:rPr>
                <w:rFonts w:asciiTheme="minorEastAsia" w:hAnsiTheme="minorEastAsia" w:hint="eastAsia"/>
                <w:szCs w:val="21"/>
              </w:rPr>
              <w:t>卧式静止设备滑动</w:t>
            </w:r>
            <w:proofErr w:type="gramStart"/>
            <w:r w:rsidRPr="00BC491E">
              <w:rPr>
                <w:rFonts w:asciiTheme="minorEastAsia" w:hAnsiTheme="minorEastAsia" w:hint="eastAsia"/>
                <w:szCs w:val="21"/>
              </w:rPr>
              <w:t>端基础</w:t>
            </w:r>
            <w:proofErr w:type="gramEnd"/>
            <w:r w:rsidRPr="00BC491E">
              <w:rPr>
                <w:rFonts w:asciiTheme="minorEastAsia" w:hAnsiTheme="minorEastAsia" w:hint="eastAsia"/>
                <w:szCs w:val="21"/>
              </w:rPr>
              <w:t>预埋板的上表面应光滑平整，不得有挂渣、飞溅物；</w:t>
            </w:r>
            <w:r w:rsidR="00C1528E" w:rsidRPr="00BC491E">
              <w:rPr>
                <w:rFonts w:cstheme="minorHAnsi" w:hint="eastAsia"/>
                <w:szCs w:val="21"/>
              </w:rPr>
              <w:t>预留孔洞和预埋螺栓应符合</w:t>
            </w:r>
            <w:bookmarkStart w:id="3" w:name="_Hlk99784992"/>
            <w:r w:rsidRPr="00BC491E">
              <w:rPr>
                <w:rFonts w:cstheme="minorHAnsi" w:hint="eastAsia"/>
                <w:szCs w:val="21"/>
              </w:rPr>
              <w:t>规范要求</w:t>
            </w:r>
            <w:bookmarkEnd w:id="3"/>
            <w:r w:rsidRPr="00BC491E">
              <w:rPr>
                <w:rFonts w:asciiTheme="minorEastAsia" w:hAnsiTheme="minorEastAsia" w:hint="eastAsia"/>
                <w:szCs w:val="21"/>
              </w:rPr>
              <w:t>，发现一处扣0.1分，最多扣1分</w:t>
            </w:r>
          </w:p>
        </w:tc>
        <w:tc>
          <w:tcPr>
            <w:tcW w:w="911" w:type="dxa"/>
            <w:tcBorders>
              <w:top w:val="single" w:sz="4" w:space="0" w:color="auto"/>
              <w:left w:val="nil"/>
              <w:bottom w:val="single" w:sz="4" w:space="0" w:color="auto"/>
              <w:right w:val="single" w:sz="4" w:space="0" w:color="auto"/>
            </w:tcBorders>
            <w:vAlign w:val="center"/>
          </w:tcPr>
          <w:p w14:paraId="19E30675" w14:textId="77777777" w:rsidR="00F13E8C" w:rsidRPr="00BC491E" w:rsidRDefault="00F13E8C" w:rsidP="00684B5A">
            <w:pPr>
              <w:jc w:val="center"/>
              <w:rPr>
                <w:rFonts w:asciiTheme="minorEastAsia" w:hAnsiTheme="minorEastAsia"/>
                <w:szCs w:val="21"/>
              </w:rPr>
            </w:pPr>
            <w:r w:rsidRPr="00BC491E">
              <w:rPr>
                <w:rFonts w:asciiTheme="minorEastAsia" w:hAnsiTheme="minorEastAsia" w:hint="eastAsia"/>
                <w:szCs w:val="21"/>
              </w:rPr>
              <w:t>1</w:t>
            </w:r>
          </w:p>
        </w:tc>
        <w:tc>
          <w:tcPr>
            <w:tcW w:w="814" w:type="dxa"/>
            <w:tcBorders>
              <w:top w:val="single" w:sz="4" w:space="0" w:color="auto"/>
              <w:left w:val="nil"/>
              <w:bottom w:val="single" w:sz="4" w:space="0" w:color="auto"/>
              <w:right w:val="single" w:sz="4" w:space="0" w:color="auto"/>
            </w:tcBorders>
            <w:vAlign w:val="center"/>
          </w:tcPr>
          <w:p w14:paraId="357B6D21" w14:textId="77777777" w:rsidR="00F13E8C" w:rsidRPr="00BC491E" w:rsidRDefault="00F13E8C" w:rsidP="00684B5A">
            <w:pPr>
              <w:jc w:val="center"/>
              <w:rPr>
                <w:rFonts w:asciiTheme="minorEastAsia" w:hAnsiTheme="minorEastAsia"/>
                <w:szCs w:val="21"/>
              </w:rPr>
            </w:pPr>
          </w:p>
        </w:tc>
        <w:tc>
          <w:tcPr>
            <w:tcW w:w="2938" w:type="dxa"/>
            <w:tcBorders>
              <w:left w:val="nil"/>
              <w:right w:val="single" w:sz="4" w:space="0" w:color="auto"/>
            </w:tcBorders>
            <w:vAlign w:val="center"/>
          </w:tcPr>
          <w:p w14:paraId="5B164E6C" w14:textId="77777777" w:rsidR="00F13E8C" w:rsidRPr="00BC491E" w:rsidRDefault="00F13E8C" w:rsidP="00684B5A">
            <w:pPr>
              <w:jc w:val="center"/>
              <w:rPr>
                <w:rFonts w:asciiTheme="minorEastAsia" w:hAnsiTheme="minorEastAsia"/>
                <w:szCs w:val="21"/>
              </w:rPr>
            </w:pPr>
          </w:p>
        </w:tc>
      </w:tr>
      <w:tr w:rsidR="00BC491E" w:rsidRPr="00BC491E" w14:paraId="1247AF34" w14:textId="77777777" w:rsidTr="00C0468D">
        <w:trPr>
          <w:trHeight w:val="510"/>
        </w:trPr>
        <w:tc>
          <w:tcPr>
            <w:tcW w:w="9351" w:type="dxa"/>
            <w:gridSpan w:val="3"/>
            <w:tcBorders>
              <w:top w:val="single" w:sz="4" w:space="0" w:color="auto"/>
              <w:left w:val="single" w:sz="4" w:space="0" w:color="auto"/>
              <w:bottom w:val="single" w:sz="4" w:space="0" w:color="auto"/>
              <w:right w:val="single" w:sz="4" w:space="0" w:color="auto"/>
            </w:tcBorders>
            <w:vAlign w:val="center"/>
          </w:tcPr>
          <w:p w14:paraId="74C88E04" w14:textId="77777777" w:rsidR="00F13E8C" w:rsidRPr="00BC491E" w:rsidRDefault="00F13E8C" w:rsidP="00684B5A">
            <w:pPr>
              <w:jc w:val="center"/>
              <w:rPr>
                <w:rFonts w:asciiTheme="minorEastAsia" w:hAnsiTheme="minorEastAsia"/>
                <w:szCs w:val="21"/>
              </w:rPr>
            </w:pPr>
            <w:r w:rsidRPr="00BC491E">
              <w:rPr>
                <w:rFonts w:asciiTheme="minorEastAsia" w:hAnsiTheme="minorEastAsia" w:hint="eastAsia"/>
                <w:szCs w:val="21"/>
              </w:rPr>
              <w:t>合计</w:t>
            </w:r>
          </w:p>
        </w:tc>
        <w:tc>
          <w:tcPr>
            <w:tcW w:w="911" w:type="dxa"/>
            <w:tcBorders>
              <w:top w:val="single" w:sz="4" w:space="0" w:color="auto"/>
              <w:left w:val="nil"/>
              <w:bottom w:val="single" w:sz="4" w:space="0" w:color="auto"/>
              <w:right w:val="single" w:sz="4" w:space="0" w:color="auto"/>
            </w:tcBorders>
            <w:vAlign w:val="center"/>
          </w:tcPr>
          <w:p w14:paraId="4CFD271E" w14:textId="77777777" w:rsidR="00F13E8C" w:rsidRPr="00BC491E" w:rsidRDefault="00F13E8C" w:rsidP="00684B5A">
            <w:pPr>
              <w:jc w:val="center"/>
              <w:rPr>
                <w:rFonts w:asciiTheme="minorEastAsia" w:hAnsiTheme="minorEastAsia"/>
                <w:szCs w:val="21"/>
              </w:rPr>
            </w:pPr>
            <w:r w:rsidRPr="00BC491E">
              <w:rPr>
                <w:rFonts w:asciiTheme="minorEastAsia" w:hAnsiTheme="minorEastAsia" w:hint="eastAsia"/>
                <w:szCs w:val="21"/>
              </w:rPr>
              <w:t>5</w:t>
            </w:r>
          </w:p>
        </w:tc>
        <w:tc>
          <w:tcPr>
            <w:tcW w:w="814" w:type="dxa"/>
            <w:tcBorders>
              <w:top w:val="single" w:sz="4" w:space="0" w:color="auto"/>
              <w:left w:val="nil"/>
              <w:bottom w:val="single" w:sz="4" w:space="0" w:color="auto"/>
              <w:right w:val="single" w:sz="4" w:space="0" w:color="auto"/>
            </w:tcBorders>
            <w:vAlign w:val="center"/>
          </w:tcPr>
          <w:p w14:paraId="26D27773" w14:textId="77777777" w:rsidR="00F13E8C" w:rsidRPr="00BC491E" w:rsidRDefault="00F13E8C" w:rsidP="00684B5A">
            <w:pPr>
              <w:jc w:val="center"/>
              <w:rPr>
                <w:rFonts w:asciiTheme="minorEastAsia" w:hAnsiTheme="minorEastAsia"/>
                <w:szCs w:val="21"/>
              </w:rPr>
            </w:pPr>
          </w:p>
        </w:tc>
        <w:tc>
          <w:tcPr>
            <w:tcW w:w="2938" w:type="dxa"/>
            <w:tcBorders>
              <w:left w:val="nil"/>
              <w:bottom w:val="single" w:sz="4" w:space="0" w:color="auto"/>
              <w:right w:val="single" w:sz="4" w:space="0" w:color="auto"/>
            </w:tcBorders>
            <w:vAlign w:val="center"/>
          </w:tcPr>
          <w:p w14:paraId="733D508A" w14:textId="77777777" w:rsidR="00F13E8C" w:rsidRPr="00BC491E" w:rsidRDefault="00F13E8C" w:rsidP="00684B5A">
            <w:pPr>
              <w:jc w:val="center"/>
              <w:rPr>
                <w:rFonts w:asciiTheme="minorEastAsia" w:hAnsiTheme="minorEastAsia"/>
                <w:szCs w:val="21"/>
              </w:rPr>
            </w:pPr>
          </w:p>
        </w:tc>
      </w:tr>
    </w:tbl>
    <w:p w14:paraId="6319151C" w14:textId="77777777" w:rsidR="00944F25" w:rsidRPr="00BC491E" w:rsidRDefault="00944F25" w:rsidP="00944F25">
      <w:pPr>
        <w:rPr>
          <w:rFonts w:asciiTheme="minorEastAsia" w:eastAsiaTheme="minorEastAsia" w:hAnsiTheme="minorEastAsia"/>
          <w:szCs w:val="21"/>
        </w:rPr>
      </w:pPr>
      <w:r w:rsidRPr="00BC491E">
        <w:rPr>
          <w:rFonts w:asciiTheme="minorEastAsia" w:eastAsiaTheme="minorEastAsia" w:hAnsiTheme="minorEastAsia" w:hint="eastAsia"/>
          <w:szCs w:val="21"/>
        </w:rPr>
        <w:t>检查单位：               检查人：               填表日期：</w:t>
      </w:r>
      <w:r w:rsidRPr="00BC491E">
        <w:rPr>
          <w:rFonts w:asciiTheme="minorEastAsia" w:eastAsiaTheme="minorEastAsia" w:hAnsiTheme="minorEastAsia" w:hint="eastAsia"/>
          <w:szCs w:val="21"/>
        </w:rPr>
        <w:br w:type="page"/>
      </w:r>
    </w:p>
    <w:p w14:paraId="544BCE5A" w14:textId="77777777" w:rsidR="00944F25" w:rsidRPr="00BC491E" w:rsidRDefault="00944F25" w:rsidP="00C0468D">
      <w:pPr>
        <w:spacing w:beforeLines="50" w:before="156"/>
        <w:outlineLvl w:val="2"/>
        <w:rPr>
          <w:rFonts w:asciiTheme="minorEastAsia" w:eastAsiaTheme="minorEastAsia" w:hAnsiTheme="minorEastAsia"/>
          <w:szCs w:val="21"/>
        </w:rPr>
      </w:pPr>
      <w:bookmarkStart w:id="4" w:name="_Toc519775599"/>
      <w:r w:rsidRPr="00BC491E">
        <w:rPr>
          <w:rFonts w:asciiTheme="minorEastAsia" w:eastAsiaTheme="minorEastAsia" w:hAnsiTheme="minorEastAsia" w:hint="eastAsia"/>
          <w:szCs w:val="21"/>
        </w:rPr>
        <w:lastRenderedPageBreak/>
        <w:t>实土表：2  土建工程（主体结构、屋面）实体质量检查评分表            共</w:t>
      </w:r>
      <w:r w:rsidRPr="00BC491E">
        <w:rPr>
          <w:rFonts w:asciiTheme="minorEastAsia" w:eastAsiaTheme="minorEastAsia" w:hAnsiTheme="minorEastAsia"/>
          <w:szCs w:val="21"/>
        </w:rPr>
        <w:t>7</w:t>
      </w:r>
      <w:r w:rsidRPr="00BC491E">
        <w:rPr>
          <w:rFonts w:asciiTheme="minorEastAsia" w:eastAsiaTheme="minorEastAsia" w:hAnsiTheme="minorEastAsia" w:hint="eastAsia"/>
          <w:szCs w:val="21"/>
        </w:rPr>
        <w:t>分</w:t>
      </w:r>
      <w:bookmarkEnd w:id="4"/>
    </w:p>
    <w:tbl>
      <w:tblPr>
        <w:tblStyle w:val="a7"/>
        <w:tblW w:w="14170" w:type="dxa"/>
        <w:tblLayout w:type="fixed"/>
        <w:tblCellMar>
          <w:left w:w="28" w:type="dxa"/>
          <w:right w:w="28" w:type="dxa"/>
        </w:tblCellMar>
        <w:tblLook w:val="04A0" w:firstRow="1" w:lastRow="0" w:firstColumn="1" w:lastColumn="0" w:noHBand="0" w:noVBand="1"/>
      </w:tblPr>
      <w:tblGrid>
        <w:gridCol w:w="726"/>
        <w:gridCol w:w="3555"/>
        <w:gridCol w:w="6487"/>
        <w:gridCol w:w="727"/>
        <w:gridCol w:w="691"/>
        <w:gridCol w:w="1984"/>
      </w:tblGrid>
      <w:tr w:rsidR="00BC491E" w:rsidRPr="00BC491E" w14:paraId="13F25F0B" w14:textId="77777777" w:rsidTr="00A63DA1">
        <w:trPr>
          <w:trHeight w:val="246"/>
        </w:trPr>
        <w:tc>
          <w:tcPr>
            <w:tcW w:w="4281" w:type="dxa"/>
            <w:gridSpan w:val="2"/>
            <w:tcBorders>
              <w:top w:val="single" w:sz="4" w:space="0" w:color="auto"/>
              <w:left w:val="single" w:sz="4" w:space="0" w:color="auto"/>
              <w:bottom w:val="single" w:sz="4" w:space="0" w:color="auto"/>
              <w:right w:val="single" w:sz="4" w:space="0" w:color="auto"/>
            </w:tcBorders>
            <w:vAlign w:val="center"/>
          </w:tcPr>
          <w:p w14:paraId="7B384435"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工程名称：</w:t>
            </w:r>
          </w:p>
        </w:tc>
        <w:tc>
          <w:tcPr>
            <w:tcW w:w="9889" w:type="dxa"/>
            <w:gridSpan w:val="4"/>
            <w:tcBorders>
              <w:top w:val="single" w:sz="4" w:space="0" w:color="auto"/>
              <w:left w:val="nil"/>
              <w:bottom w:val="single" w:sz="4" w:space="0" w:color="auto"/>
              <w:right w:val="single" w:sz="4" w:space="0" w:color="auto"/>
            </w:tcBorders>
            <w:vAlign w:val="center"/>
          </w:tcPr>
          <w:p w14:paraId="389DAC93"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建设单位：</w:t>
            </w:r>
          </w:p>
        </w:tc>
      </w:tr>
      <w:tr w:rsidR="00BC491E" w:rsidRPr="00BC491E" w14:paraId="0BD275EF" w14:textId="77777777" w:rsidTr="00A63DA1">
        <w:trPr>
          <w:trHeight w:val="350"/>
        </w:trPr>
        <w:tc>
          <w:tcPr>
            <w:tcW w:w="14170" w:type="dxa"/>
            <w:gridSpan w:val="6"/>
            <w:tcBorders>
              <w:top w:val="single" w:sz="4" w:space="0" w:color="auto"/>
              <w:left w:val="single" w:sz="4" w:space="0" w:color="auto"/>
              <w:bottom w:val="single" w:sz="4" w:space="0" w:color="auto"/>
              <w:right w:val="single" w:sz="4" w:space="0" w:color="auto"/>
            </w:tcBorders>
            <w:vAlign w:val="center"/>
          </w:tcPr>
          <w:p w14:paraId="5434E217"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抽查情况</w:t>
            </w:r>
          </w:p>
        </w:tc>
      </w:tr>
      <w:tr w:rsidR="00BC491E" w:rsidRPr="00BC491E" w14:paraId="2D674391" w14:textId="77777777" w:rsidTr="00A63DA1">
        <w:trPr>
          <w:trHeight w:val="412"/>
        </w:trPr>
        <w:tc>
          <w:tcPr>
            <w:tcW w:w="726" w:type="dxa"/>
            <w:tcBorders>
              <w:top w:val="single" w:sz="4" w:space="0" w:color="auto"/>
              <w:left w:val="single" w:sz="4" w:space="0" w:color="auto"/>
              <w:bottom w:val="single" w:sz="4" w:space="0" w:color="auto"/>
              <w:right w:val="single" w:sz="4" w:space="0" w:color="auto"/>
            </w:tcBorders>
            <w:vAlign w:val="center"/>
          </w:tcPr>
          <w:p w14:paraId="240302AE"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序号</w:t>
            </w:r>
          </w:p>
        </w:tc>
        <w:tc>
          <w:tcPr>
            <w:tcW w:w="10042" w:type="dxa"/>
            <w:gridSpan w:val="2"/>
            <w:tcBorders>
              <w:top w:val="single" w:sz="4" w:space="0" w:color="auto"/>
              <w:left w:val="nil"/>
              <w:bottom w:val="single" w:sz="4" w:space="0" w:color="auto"/>
              <w:right w:val="single" w:sz="4" w:space="0" w:color="auto"/>
            </w:tcBorders>
            <w:vAlign w:val="center"/>
          </w:tcPr>
          <w:p w14:paraId="228A912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检查内容与打分标准</w:t>
            </w:r>
          </w:p>
        </w:tc>
        <w:tc>
          <w:tcPr>
            <w:tcW w:w="727" w:type="dxa"/>
            <w:tcBorders>
              <w:top w:val="single" w:sz="4" w:space="0" w:color="auto"/>
              <w:left w:val="nil"/>
              <w:bottom w:val="single" w:sz="4" w:space="0" w:color="auto"/>
              <w:right w:val="single" w:sz="4" w:space="0" w:color="auto"/>
            </w:tcBorders>
            <w:vAlign w:val="center"/>
          </w:tcPr>
          <w:p w14:paraId="38F01529"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标准分</w:t>
            </w:r>
          </w:p>
        </w:tc>
        <w:tc>
          <w:tcPr>
            <w:tcW w:w="691" w:type="dxa"/>
            <w:tcBorders>
              <w:top w:val="single" w:sz="4" w:space="0" w:color="auto"/>
              <w:left w:val="nil"/>
              <w:bottom w:val="single" w:sz="4" w:space="0" w:color="auto"/>
              <w:right w:val="single" w:sz="4" w:space="0" w:color="auto"/>
            </w:tcBorders>
            <w:vAlign w:val="center"/>
          </w:tcPr>
          <w:p w14:paraId="6D688701"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实得分</w:t>
            </w:r>
          </w:p>
        </w:tc>
        <w:tc>
          <w:tcPr>
            <w:tcW w:w="1984" w:type="dxa"/>
            <w:tcBorders>
              <w:top w:val="single" w:sz="4" w:space="0" w:color="auto"/>
              <w:left w:val="nil"/>
              <w:bottom w:val="single" w:sz="4" w:space="0" w:color="auto"/>
              <w:right w:val="single" w:sz="4" w:space="0" w:color="auto"/>
            </w:tcBorders>
            <w:vAlign w:val="center"/>
          </w:tcPr>
          <w:p w14:paraId="5E102BA5" w14:textId="77777777" w:rsidR="00944F25" w:rsidRPr="00BC491E" w:rsidRDefault="00944F25" w:rsidP="00684B5A">
            <w:pPr>
              <w:jc w:val="center"/>
              <w:rPr>
                <w:rFonts w:asciiTheme="minorEastAsia" w:hAnsiTheme="minorEastAsia"/>
                <w:b/>
                <w:szCs w:val="21"/>
              </w:rPr>
            </w:pPr>
            <w:r w:rsidRPr="00BC491E">
              <w:rPr>
                <w:rFonts w:asciiTheme="minorEastAsia" w:hAnsiTheme="minorEastAsia" w:hint="eastAsia"/>
                <w:b/>
                <w:szCs w:val="21"/>
              </w:rPr>
              <w:t>检查情况或扣分原因</w:t>
            </w:r>
          </w:p>
        </w:tc>
      </w:tr>
      <w:tr w:rsidR="00BC491E" w:rsidRPr="00BC491E" w14:paraId="59CF3A57" w14:textId="77777777" w:rsidTr="00A63DA1">
        <w:trPr>
          <w:trHeight w:val="567"/>
        </w:trPr>
        <w:tc>
          <w:tcPr>
            <w:tcW w:w="726" w:type="dxa"/>
            <w:tcBorders>
              <w:top w:val="single" w:sz="4" w:space="0" w:color="auto"/>
              <w:left w:val="single" w:sz="4" w:space="0" w:color="auto"/>
              <w:bottom w:val="single" w:sz="4" w:space="0" w:color="auto"/>
              <w:right w:val="single" w:sz="4" w:space="0" w:color="auto"/>
            </w:tcBorders>
            <w:vAlign w:val="center"/>
          </w:tcPr>
          <w:p w14:paraId="6D97D75B"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10042" w:type="dxa"/>
            <w:gridSpan w:val="2"/>
            <w:tcBorders>
              <w:top w:val="single" w:sz="4" w:space="0" w:color="auto"/>
              <w:left w:val="nil"/>
              <w:bottom w:val="single" w:sz="4" w:space="0" w:color="auto"/>
              <w:right w:val="single" w:sz="4" w:space="0" w:color="auto"/>
            </w:tcBorders>
            <w:vAlign w:val="center"/>
          </w:tcPr>
          <w:p w14:paraId="752DBB69" w14:textId="77777777" w:rsidR="00944F25" w:rsidRPr="00BC491E" w:rsidRDefault="0081125E" w:rsidP="00684B5A">
            <w:pPr>
              <w:rPr>
                <w:rFonts w:asciiTheme="minorEastAsia" w:hAnsiTheme="minorEastAsia"/>
                <w:szCs w:val="21"/>
              </w:rPr>
            </w:pPr>
            <w:r w:rsidRPr="00BC491E">
              <w:rPr>
                <w:rFonts w:asciiTheme="minorEastAsia" w:hAnsiTheme="minorEastAsia" w:hint="eastAsia"/>
                <w:szCs w:val="21"/>
              </w:rPr>
              <w:t>现浇结构工程施工缝、后</w:t>
            </w:r>
            <w:proofErr w:type="gramStart"/>
            <w:r w:rsidRPr="00BC491E">
              <w:rPr>
                <w:rFonts w:asciiTheme="minorEastAsia" w:hAnsiTheme="minorEastAsia" w:hint="eastAsia"/>
                <w:szCs w:val="21"/>
              </w:rPr>
              <w:t>浇带留设</w:t>
            </w:r>
            <w:proofErr w:type="gramEnd"/>
            <w:r w:rsidRPr="00BC491E">
              <w:rPr>
                <w:rFonts w:asciiTheme="minorEastAsia" w:hAnsiTheme="minorEastAsia" w:hint="eastAsia"/>
                <w:szCs w:val="21"/>
              </w:rPr>
              <w:t>界面，应垂直于结构构件和纵向受力钢筋。发现一处扣0.1分，最多扣1分</w:t>
            </w:r>
          </w:p>
        </w:tc>
        <w:tc>
          <w:tcPr>
            <w:tcW w:w="727" w:type="dxa"/>
            <w:tcBorders>
              <w:top w:val="single" w:sz="4" w:space="0" w:color="auto"/>
              <w:left w:val="nil"/>
              <w:bottom w:val="single" w:sz="4" w:space="0" w:color="auto"/>
              <w:right w:val="single" w:sz="4" w:space="0" w:color="auto"/>
            </w:tcBorders>
            <w:vAlign w:val="center"/>
          </w:tcPr>
          <w:p w14:paraId="767BA6FF"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691" w:type="dxa"/>
            <w:tcBorders>
              <w:top w:val="single" w:sz="4" w:space="0" w:color="auto"/>
              <w:left w:val="nil"/>
              <w:bottom w:val="single" w:sz="4" w:space="0" w:color="auto"/>
              <w:right w:val="single" w:sz="4" w:space="0" w:color="auto"/>
            </w:tcBorders>
            <w:vAlign w:val="center"/>
          </w:tcPr>
          <w:p w14:paraId="00C28E95" w14:textId="77777777" w:rsidR="00944F25" w:rsidRPr="00BC491E" w:rsidRDefault="00944F25" w:rsidP="00684B5A">
            <w:pPr>
              <w:jc w:val="center"/>
              <w:rPr>
                <w:rFonts w:asciiTheme="minorEastAsia" w:hAnsiTheme="minorEastAsia"/>
                <w:szCs w:val="21"/>
              </w:rPr>
            </w:pPr>
          </w:p>
        </w:tc>
        <w:tc>
          <w:tcPr>
            <w:tcW w:w="1984" w:type="dxa"/>
            <w:tcBorders>
              <w:top w:val="single" w:sz="4" w:space="0" w:color="auto"/>
              <w:left w:val="nil"/>
              <w:bottom w:val="single" w:sz="4" w:space="0" w:color="auto"/>
              <w:right w:val="single" w:sz="4" w:space="0" w:color="auto"/>
            </w:tcBorders>
            <w:vAlign w:val="center"/>
          </w:tcPr>
          <w:p w14:paraId="42E4AD0A" w14:textId="77777777" w:rsidR="00944F25" w:rsidRPr="00BC491E" w:rsidRDefault="00944F25" w:rsidP="00684B5A">
            <w:pPr>
              <w:jc w:val="center"/>
              <w:rPr>
                <w:rFonts w:asciiTheme="minorEastAsia" w:hAnsiTheme="minorEastAsia"/>
                <w:szCs w:val="21"/>
              </w:rPr>
            </w:pPr>
          </w:p>
        </w:tc>
      </w:tr>
      <w:tr w:rsidR="00BC491E" w:rsidRPr="00BC491E" w14:paraId="32E122E9" w14:textId="77777777" w:rsidTr="00A63DA1">
        <w:trPr>
          <w:trHeight w:val="567"/>
        </w:trPr>
        <w:tc>
          <w:tcPr>
            <w:tcW w:w="726" w:type="dxa"/>
            <w:tcBorders>
              <w:top w:val="single" w:sz="4" w:space="0" w:color="auto"/>
              <w:left w:val="single" w:sz="4" w:space="0" w:color="auto"/>
              <w:bottom w:val="single" w:sz="4" w:space="0" w:color="auto"/>
              <w:right w:val="single" w:sz="4" w:space="0" w:color="auto"/>
            </w:tcBorders>
            <w:vAlign w:val="center"/>
          </w:tcPr>
          <w:p w14:paraId="7DFDFB83"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2</w:t>
            </w:r>
          </w:p>
        </w:tc>
        <w:tc>
          <w:tcPr>
            <w:tcW w:w="10042" w:type="dxa"/>
            <w:gridSpan w:val="2"/>
            <w:tcBorders>
              <w:top w:val="single" w:sz="4" w:space="0" w:color="auto"/>
              <w:left w:val="nil"/>
              <w:bottom w:val="single" w:sz="4" w:space="0" w:color="auto"/>
              <w:right w:val="single" w:sz="4" w:space="0" w:color="auto"/>
            </w:tcBorders>
            <w:vAlign w:val="center"/>
          </w:tcPr>
          <w:p w14:paraId="13A6BD9D" w14:textId="77777777" w:rsidR="00944F25" w:rsidRPr="00BC491E" w:rsidRDefault="00944F25" w:rsidP="00FF7661">
            <w:pPr>
              <w:rPr>
                <w:rFonts w:asciiTheme="minorEastAsia" w:hAnsiTheme="minorEastAsia"/>
                <w:spacing w:val="-8"/>
                <w:szCs w:val="21"/>
              </w:rPr>
            </w:pPr>
            <w:r w:rsidRPr="00BC491E">
              <w:rPr>
                <w:rFonts w:asciiTheme="minorEastAsia" w:hAnsiTheme="minorEastAsia" w:hint="eastAsia"/>
                <w:spacing w:val="-8"/>
                <w:szCs w:val="21"/>
              </w:rPr>
              <w:t>混凝土现浇结构外观质量缺陷，不允许存在露筋、蜂窝、孔洞、夹渣、疏松、裂缝；构件连接部位不允许有影响</w:t>
            </w:r>
            <w:proofErr w:type="gramStart"/>
            <w:r w:rsidRPr="00BC491E">
              <w:rPr>
                <w:rFonts w:asciiTheme="minorEastAsia" w:hAnsiTheme="minorEastAsia" w:hint="eastAsia"/>
                <w:spacing w:val="-8"/>
                <w:szCs w:val="21"/>
              </w:rPr>
              <w:t>结构传力性能</w:t>
            </w:r>
            <w:proofErr w:type="gramEnd"/>
            <w:r w:rsidRPr="00BC491E">
              <w:rPr>
                <w:rFonts w:asciiTheme="minorEastAsia" w:hAnsiTheme="minorEastAsia" w:hint="eastAsia"/>
                <w:spacing w:val="-8"/>
                <w:szCs w:val="21"/>
              </w:rPr>
              <w:t>缺陷。发现一处扣0.1分，</w:t>
            </w:r>
            <w:r w:rsidRPr="00BC491E">
              <w:rPr>
                <w:rFonts w:asciiTheme="minorEastAsia" w:hAnsiTheme="minorEastAsia" w:hint="eastAsia"/>
                <w:szCs w:val="21"/>
              </w:rPr>
              <w:t>最多扣</w:t>
            </w:r>
            <w:r w:rsidR="00607E2D" w:rsidRPr="00BC491E">
              <w:rPr>
                <w:rFonts w:asciiTheme="minorEastAsia" w:hAnsiTheme="minorEastAsia" w:hint="eastAsia"/>
                <w:szCs w:val="21"/>
              </w:rPr>
              <w:t>1</w:t>
            </w:r>
            <w:r w:rsidRPr="00BC491E">
              <w:rPr>
                <w:rFonts w:asciiTheme="minorEastAsia" w:hAnsiTheme="minorEastAsia" w:hint="eastAsia"/>
                <w:szCs w:val="21"/>
              </w:rPr>
              <w:t>分。</w:t>
            </w:r>
          </w:p>
        </w:tc>
        <w:tc>
          <w:tcPr>
            <w:tcW w:w="727" w:type="dxa"/>
            <w:tcBorders>
              <w:top w:val="single" w:sz="4" w:space="0" w:color="auto"/>
              <w:left w:val="nil"/>
              <w:bottom w:val="single" w:sz="4" w:space="0" w:color="auto"/>
              <w:right w:val="single" w:sz="4" w:space="0" w:color="auto"/>
            </w:tcBorders>
            <w:vAlign w:val="center"/>
          </w:tcPr>
          <w:p w14:paraId="7EC4EE99" w14:textId="77777777" w:rsidR="00944F25" w:rsidRPr="00BC491E" w:rsidRDefault="00FF7661" w:rsidP="00684B5A">
            <w:pPr>
              <w:jc w:val="center"/>
              <w:rPr>
                <w:rFonts w:asciiTheme="minorEastAsia" w:hAnsiTheme="minorEastAsia"/>
                <w:szCs w:val="21"/>
              </w:rPr>
            </w:pPr>
            <w:r w:rsidRPr="00BC491E">
              <w:rPr>
                <w:rFonts w:asciiTheme="minorEastAsia" w:hAnsiTheme="minorEastAsia" w:hint="eastAsia"/>
                <w:szCs w:val="21"/>
              </w:rPr>
              <w:t>1</w:t>
            </w:r>
          </w:p>
        </w:tc>
        <w:tc>
          <w:tcPr>
            <w:tcW w:w="691" w:type="dxa"/>
            <w:tcBorders>
              <w:top w:val="single" w:sz="4" w:space="0" w:color="auto"/>
              <w:left w:val="nil"/>
              <w:bottom w:val="single" w:sz="4" w:space="0" w:color="auto"/>
              <w:right w:val="single" w:sz="4" w:space="0" w:color="auto"/>
            </w:tcBorders>
            <w:vAlign w:val="center"/>
          </w:tcPr>
          <w:p w14:paraId="6402571F" w14:textId="77777777" w:rsidR="00944F25" w:rsidRPr="00BC491E" w:rsidRDefault="00944F25" w:rsidP="00684B5A">
            <w:pPr>
              <w:jc w:val="center"/>
              <w:rPr>
                <w:rFonts w:asciiTheme="minorEastAsia" w:hAnsiTheme="minorEastAsia"/>
                <w:szCs w:val="21"/>
              </w:rPr>
            </w:pPr>
          </w:p>
        </w:tc>
        <w:tc>
          <w:tcPr>
            <w:tcW w:w="1984" w:type="dxa"/>
            <w:tcBorders>
              <w:top w:val="single" w:sz="4" w:space="0" w:color="auto"/>
              <w:left w:val="nil"/>
              <w:bottom w:val="single" w:sz="4" w:space="0" w:color="auto"/>
              <w:right w:val="single" w:sz="4" w:space="0" w:color="auto"/>
            </w:tcBorders>
            <w:vAlign w:val="center"/>
          </w:tcPr>
          <w:p w14:paraId="48D51DB2" w14:textId="77777777" w:rsidR="00944F25" w:rsidRPr="00BC491E" w:rsidRDefault="00944F25" w:rsidP="00684B5A">
            <w:pPr>
              <w:jc w:val="center"/>
              <w:rPr>
                <w:rFonts w:asciiTheme="minorEastAsia" w:hAnsiTheme="minorEastAsia"/>
                <w:szCs w:val="21"/>
              </w:rPr>
            </w:pPr>
          </w:p>
        </w:tc>
      </w:tr>
      <w:tr w:rsidR="00BC491E" w:rsidRPr="00BC491E" w14:paraId="1EDAC049" w14:textId="77777777" w:rsidTr="00A63DA1">
        <w:trPr>
          <w:trHeight w:val="567"/>
        </w:trPr>
        <w:tc>
          <w:tcPr>
            <w:tcW w:w="726" w:type="dxa"/>
            <w:tcBorders>
              <w:top w:val="single" w:sz="4" w:space="0" w:color="auto"/>
              <w:left w:val="single" w:sz="4" w:space="0" w:color="auto"/>
              <w:bottom w:val="single" w:sz="4" w:space="0" w:color="auto"/>
              <w:right w:val="single" w:sz="4" w:space="0" w:color="auto"/>
            </w:tcBorders>
            <w:vAlign w:val="center"/>
          </w:tcPr>
          <w:p w14:paraId="0205180B"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3</w:t>
            </w:r>
          </w:p>
        </w:tc>
        <w:tc>
          <w:tcPr>
            <w:tcW w:w="10042" w:type="dxa"/>
            <w:gridSpan w:val="2"/>
            <w:tcBorders>
              <w:top w:val="single" w:sz="4" w:space="0" w:color="auto"/>
              <w:left w:val="nil"/>
              <w:bottom w:val="single" w:sz="4" w:space="0" w:color="auto"/>
              <w:right w:val="single" w:sz="4" w:space="0" w:color="auto"/>
            </w:tcBorders>
            <w:vAlign w:val="center"/>
          </w:tcPr>
          <w:p w14:paraId="187817D8" w14:textId="77777777" w:rsidR="00944F25" w:rsidRPr="00BC491E" w:rsidRDefault="00944F25" w:rsidP="00BC243C">
            <w:pPr>
              <w:rPr>
                <w:rFonts w:asciiTheme="minorEastAsia" w:hAnsiTheme="minorEastAsia"/>
                <w:szCs w:val="21"/>
              </w:rPr>
            </w:pPr>
            <w:r w:rsidRPr="00BC491E">
              <w:rPr>
                <w:rFonts w:asciiTheme="minorEastAsia" w:hAnsiTheme="minorEastAsia" w:hint="eastAsia"/>
                <w:spacing w:val="-8"/>
                <w:szCs w:val="21"/>
              </w:rPr>
              <w:t>清水混凝土构件</w:t>
            </w:r>
            <w:r w:rsidR="00BC243C" w:rsidRPr="00BC491E">
              <w:rPr>
                <w:rFonts w:asciiTheme="minorEastAsia" w:hAnsiTheme="minorEastAsia" w:hint="eastAsia"/>
                <w:spacing w:val="-8"/>
                <w:szCs w:val="21"/>
              </w:rPr>
              <w:t>不允许</w:t>
            </w:r>
            <w:r w:rsidRPr="00BC491E">
              <w:rPr>
                <w:rFonts w:asciiTheme="minorEastAsia" w:hAnsiTheme="minorEastAsia" w:hint="eastAsia"/>
                <w:spacing w:val="-8"/>
                <w:szCs w:val="21"/>
              </w:rPr>
              <w:t>有影响使用功能或装饰效果的外形缺陷</w:t>
            </w:r>
            <w:r w:rsidRPr="00BC491E">
              <w:rPr>
                <w:rFonts w:asciiTheme="minorEastAsia" w:hAnsiTheme="minorEastAsia" w:hint="eastAsia"/>
                <w:szCs w:val="21"/>
              </w:rPr>
              <w:t>。</w:t>
            </w:r>
            <w:r w:rsidR="00FF7661" w:rsidRPr="00BC491E">
              <w:rPr>
                <w:rFonts w:asciiTheme="minorEastAsia" w:hAnsiTheme="minorEastAsia" w:hint="eastAsia"/>
                <w:spacing w:val="-8"/>
                <w:szCs w:val="21"/>
              </w:rPr>
              <w:t>重点抽查结构的</w:t>
            </w:r>
            <w:r w:rsidR="00FF7661" w:rsidRPr="00BC491E">
              <w:rPr>
                <w:rFonts w:cstheme="minorHAnsi"/>
                <w:szCs w:val="21"/>
              </w:rPr>
              <w:t>几何尺寸、</w:t>
            </w:r>
            <w:r w:rsidR="00FF7661" w:rsidRPr="00BC491E">
              <w:rPr>
                <w:rFonts w:cstheme="minorHAnsi" w:hint="eastAsia"/>
                <w:szCs w:val="21"/>
              </w:rPr>
              <w:t>预埋件、</w:t>
            </w:r>
            <w:r w:rsidR="00FF7661" w:rsidRPr="00BC491E">
              <w:rPr>
                <w:rFonts w:cstheme="minorHAnsi"/>
                <w:szCs w:val="21"/>
              </w:rPr>
              <w:t>平整度、颜色、裂缝</w:t>
            </w:r>
            <w:r w:rsidR="00FF7661" w:rsidRPr="00BC491E">
              <w:rPr>
                <w:rFonts w:cstheme="minorHAnsi" w:hint="eastAsia"/>
                <w:szCs w:val="21"/>
              </w:rPr>
              <w:t>、施工缝、不同强度等级混凝土界面等</w:t>
            </w:r>
            <w:r w:rsidR="00FF7661" w:rsidRPr="00BC491E">
              <w:rPr>
                <w:rFonts w:asciiTheme="minorEastAsia" w:hAnsiTheme="minorEastAsia" w:hint="eastAsia"/>
                <w:spacing w:val="-8"/>
                <w:szCs w:val="21"/>
              </w:rPr>
              <w:t>。</w:t>
            </w:r>
            <w:r w:rsidRPr="00BC491E">
              <w:rPr>
                <w:rFonts w:asciiTheme="minorEastAsia" w:hAnsiTheme="minorEastAsia" w:hint="eastAsia"/>
                <w:szCs w:val="21"/>
              </w:rPr>
              <w:t>发现一处扣0.1分，最多扣</w:t>
            </w:r>
            <w:r w:rsidR="00607E2D" w:rsidRPr="00BC491E">
              <w:rPr>
                <w:rFonts w:asciiTheme="minorEastAsia" w:hAnsiTheme="minorEastAsia" w:hint="eastAsia"/>
                <w:szCs w:val="21"/>
              </w:rPr>
              <w:t>1</w:t>
            </w:r>
            <w:r w:rsidRPr="00BC491E">
              <w:rPr>
                <w:rFonts w:asciiTheme="minorEastAsia" w:hAnsiTheme="minorEastAsia" w:hint="eastAsia"/>
                <w:szCs w:val="21"/>
              </w:rPr>
              <w:t>分。</w:t>
            </w:r>
          </w:p>
        </w:tc>
        <w:tc>
          <w:tcPr>
            <w:tcW w:w="727" w:type="dxa"/>
            <w:tcBorders>
              <w:top w:val="single" w:sz="4" w:space="0" w:color="auto"/>
              <w:left w:val="nil"/>
              <w:bottom w:val="single" w:sz="4" w:space="0" w:color="auto"/>
              <w:right w:val="single" w:sz="4" w:space="0" w:color="auto"/>
            </w:tcBorders>
            <w:vAlign w:val="center"/>
          </w:tcPr>
          <w:p w14:paraId="523775A3" w14:textId="77777777" w:rsidR="00944F25" w:rsidRPr="00BC491E" w:rsidRDefault="00FF7661" w:rsidP="00684B5A">
            <w:pPr>
              <w:jc w:val="center"/>
              <w:rPr>
                <w:rFonts w:asciiTheme="minorEastAsia" w:hAnsiTheme="minorEastAsia"/>
                <w:szCs w:val="21"/>
              </w:rPr>
            </w:pPr>
            <w:r w:rsidRPr="00BC491E">
              <w:rPr>
                <w:rFonts w:asciiTheme="minorEastAsia" w:hAnsiTheme="minorEastAsia" w:hint="eastAsia"/>
                <w:szCs w:val="21"/>
              </w:rPr>
              <w:t>1</w:t>
            </w:r>
          </w:p>
        </w:tc>
        <w:tc>
          <w:tcPr>
            <w:tcW w:w="691" w:type="dxa"/>
            <w:tcBorders>
              <w:top w:val="single" w:sz="4" w:space="0" w:color="auto"/>
              <w:left w:val="nil"/>
              <w:bottom w:val="single" w:sz="4" w:space="0" w:color="auto"/>
              <w:right w:val="single" w:sz="4" w:space="0" w:color="auto"/>
            </w:tcBorders>
            <w:vAlign w:val="center"/>
          </w:tcPr>
          <w:p w14:paraId="34A8D997" w14:textId="77777777" w:rsidR="00944F25" w:rsidRPr="00BC491E" w:rsidRDefault="00944F25" w:rsidP="00684B5A">
            <w:pPr>
              <w:jc w:val="center"/>
              <w:rPr>
                <w:rFonts w:asciiTheme="minorEastAsia" w:hAnsiTheme="minorEastAsia"/>
                <w:szCs w:val="21"/>
              </w:rPr>
            </w:pPr>
          </w:p>
        </w:tc>
        <w:tc>
          <w:tcPr>
            <w:tcW w:w="1984" w:type="dxa"/>
            <w:tcBorders>
              <w:top w:val="single" w:sz="4" w:space="0" w:color="auto"/>
              <w:left w:val="nil"/>
              <w:bottom w:val="single" w:sz="4" w:space="0" w:color="auto"/>
              <w:right w:val="single" w:sz="4" w:space="0" w:color="auto"/>
            </w:tcBorders>
            <w:vAlign w:val="center"/>
          </w:tcPr>
          <w:p w14:paraId="4CB0347F" w14:textId="77777777" w:rsidR="00944F25" w:rsidRPr="00BC491E" w:rsidRDefault="00944F25" w:rsidP="00684B5A">
            <w:pPr>
              <w:jc w:val="center"/>
              <w:rPr>
                <w:rFonts w:asciiTheme="minorEastAsia" w:hAnsiTheme="minorEastAsia"/>
                <w:szCs w:val="21"/>
              </w:rPr>
            </w:pPr>
          </w:p>
        </w:tc>
      </w:tr>
      <w:tr w:rsidR="00BC491E" w:rsidRPr="00BC491E" w14:paraId="78C471EB" w14:textId="77777777" w:rsidTr="00A63DA1">
        <w:trPr>
          <w:trHeight w:val="567"/>
        </w:trPr>
        <w:tc>
          <w:tcPr>
            <w:tcW w:w="726" w:type="dxa"/>
            <w:tcBorders>
              <w:top w:val="single" w:sz="4" w:space="0" w:color="auto"/>
              <w:left w:val="single" w:sz="4" w:space="0" w:color="auto"/>
              <w:bottom w:val="single" w:sz="4" w:space="0" w:color="auto"/>
              <w:right w:val="single" w:sz="4" w:space="0" w:color="auto"/>
            </w:tcBorders>
            <w:vAlign w:val="center"/>
          </w:tcPr>
          <w:p w14:paraId="490F6352"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4</w:t>
            </w:r>
          </w:p>
        </w:tc>
        <w:tc>
          <w:tcPr>
            <w:tcW w:w="10042" w:type="dxa"/>
            <w:gridSpan w:val="2"/>
            <w:tcBorders>
              <w:top w:val="single" w:sz="4" w:space="0" w:color="auto"/>
              <w:left w:val="nil"/>
              <w:bottom w:val="single" w:sz="4" w:space="0" w:color="auto"/>
              <w:right w:val="single" w:sz="4" w:space="0" w:color="auto"/>
            </w:tcBorders>
            <w:vAlign w:val="center"/>
          </w:tcPr>
          <w:p w14:paraId="6E622078" w14:textId="77777777" w:rsidR="00944F25" w:rsidRPr="00BC491E" w:rsidRDefault="00944F25" w:rsidP="00E10BA3">
            <w:pPr>
              <w:rPr>
                <w:rFonts w:asciiTheme="minorEastAsia" w:hAnsiTheme="minorEastAsia"/>
                <w:szCs w:val="21"/>
              </w:rPr>
            </w:pPr>
            <w:r w:rsidRPr="00BC491E">
              <w:rPr>
                <w:rFonts w:asciiTheme="minorEastAsia" w:hAnsiTheme="minorEastAsia" w:hint="eastAsia"/>
                <w:szCs w:val="21"/>
              </w:rPr>
              <w:t>砌体工程不应存在明显影响使用功能和观感质量的裂缝；</w:t>
            </w:r>
            <w:r w:rsidR="00572161" w:rsidRPr="00BC491E">
              <w:rPr>
                <w:rFonts w:asciiTheme="minorEastAsia" w:hAnsiTheme="minorEastAsia" w:hint="eastAsia"/>
                <w:spacing w:val="-8"/>
                <w:szCs w:val="21"/>
              </w:rPr>
              <w:t>重点抽查</w:t>
            </w:r>
            <w:r w:rsidRPr="00BC491E">
              <w:rPr>
                <w:rFonts w:asciiTheme="minorEastAsia" w:hAnsiTheme="minorEastAsia" w:hint="eastAsia"/>
                <w:szCs w:val="21"/>
              </w:rPr>
              <w:t>砌体墙面平整度</w:t>
            </w:r>
            <w:r w:rsidR="00572161" w:rsidRPr="00BC491E">
              <w:rPr>
                <w:rFonts w:asciiTheme="minorEastAsia" w:hAnsiTheme="minorEastAsia" w:hint="eastAsia"/>
                <w:szCs w:val="21"/>
              </w:rPr>
              <w:t>、垂直度、</w:t>
            </w:r>
            <w:r w:rsidR="00E10BA3" w:rsidRPr="00BC491E">
              <w:rPr>
                <w:rFonts w:cstheme="minorHAnsi" w:hint="eastAsia"/>
                <w:szCs w:val="21"/>
              </w:rPr>
              <w:t>灰缝饱满度、</w:t>
            </w:r>
            <w:r w:rsidRPr="00BC491E">
              <w:rPr>
                <w:rFonts w:asciiTheme="minorEastAsia" w:hAnsiTheme="minorEastAsia" w:hint="eastAsia"/>
                <w:szCs w:val="21"/>
              </w:rPr>
              <w:t>门窗洞口高</w:t>
            </w:r>
            <w:r w:rsidR="00572161" w:rsidRPr="00BC491E">
              <w:rPr>
                <w:rFonts w:asciiTheme="minorEastAsia" w:hAnsiTheme="minorEastAsia" w:hint="eastAsia"/>
                <w:szCs w:val="21"/>
              </w:rPr>
              <w:t>宽、</w:t>
            </w:r>
            <w:r w:rsidRPr="00BC491E">
              <w:rPr>
                <w:rFonts w:asciiTheme="minorEastAsia" w:hAnsiTheme="minorEastAsia" w:hint="eastAsia"/>
                <w:szCs w:val="21"/>
              </w:rPr>
              <w:t>各种预留</w:t>
            </w:r>
            <w:r w:rsidR="00572161" w:rsidRPr="00BC491E">
              <w:rPr>
                <w:rFonts w:asciiTheme="minorEastAsia" w:hAnsiTheme="minorEastAsia" w:hint="eastAsia"/>
                <w:szCs w:val="21"/>
              </w:rPr>
              <w:t>的设置等</w:t>
            </w:r>
            <w:r w:rsidRPr="00BC491E">
              <w:rPr>
                <w:rFonts w:asciiTheme="minorEastAsia" w:hAnsiTheme="minorEastAsia" w:hint="eastAsia"/>
                <w:szCs w:val="21"/>
              </w:rPr>
              <w:t>。发现一处不符合扣0.2分，最多扣1分。</w:t>
            </w:r>
          </w:p>
        </w:tc>
        <w:tc>
          <w:tcPr>
            <w:tcW w:w="727" w:type="dxa"/>
            <w:tcBorders>
              <w:top w:val="single" w:sz="4" w:space="0" w:color="auto"/>
              <w:left w:val="nil"/>
              <w:bottom w:val="single" w:sz="4" w:space="0" w:color="auto"/>
              <w:right w:val="single" w:sz="4" w:space="0" w:color="auto"/>
            </w:tcBorders>
            <w:vAlign w:val="center"/>
          </w:tcPr>
          <w:p w14:paraId="45849A13"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691" w:type="dxa"/>
            <w:tcBorders>
              <w:top w:val="single" w:sz="4" w:space="0" w:color="auto"/>
              <w:left w:val="nil"/>
              <w:bottom w:val="single" w:sz="4" w:space="0" w:color="auto"/>
              <w:right w:val="single" w:sz="4" w:space="0" w:color="auto"/>
            </w:tcBorders>
            <w:vAlign w:val="center"/>
          </w:tcPr>
          <w:p w14:paraId="0B1795C2" w14:textId="77777777" w:rsidR="00944F25" w:rsidRPr="00BC491E" w:rsidRDefault="00944F25" w:rsidP="00684B5A">
            <w:pPr>
              <w:jc w:val="center"/>
              <w:rPr>
                <w:rFonts w:asciiTheme="minorEastAsia" w:hAnsiTheme="minorEastAsia"/>
                <w:szCs w:val="21"/>
              </w:rPr>
            </w:pPr>
          </w:p>
        </w:tc>
        <w:tc>
          <w:tcPr>
            <w:tcW w:w="1984" w:type="dxa"/>
            <w:tcBorders>
              <w:top w:val="single" w:sz="4" w:space="0" w:color="auto"/>
              <w:left w:val="nil"/>
              <w:bottom w:val="single" w:sz="4" w:space="0" w:color="auto"/>
              <w:right w:val="single" w:sz="4" w:space="0" w:color="auto"/>
            </w:tcBorders>
            <w:vAlign w:val="center"/>
          </w:tcPr>
          <w:p w14:paraId="22D8F890" w14:textId="77777777" w:rsidR="00944F25" w:rsidRPr="00BC491E" w:rsidRDefault="00944F25" w:rsidP="00684B5A">
            <w:pPr>
              <w:jc w:val="center"/>
              <w:rPr>
                <w:rFonts w:asciiTheme="minorEastAsia" w:hAnsiTheme="minorEastAsia"/>
                <w:szCs w:val="21"/>
              </w:rPr>
            </w:pPr>
          </w:p>
        </w:tc>
      </w:tr>
      <w:tr w:rsidR="00BC491E" w:rsidRPr="00BC491E" w14:paraId="1A64285A" w14:textId="77777777" w:rsidTr="00A63DA1">
        <w:trPr>
          <w:trHeight w:val="483"/>
        </w:trPr>
        <w:tc>
          <w:tcPr>
            <w:tcW w:w="726" w:type="dxa"/>
            <w:tcBorders>
              <w:top w:val="single" w:sz="4" w:space="0" w:color="auto"/>
              <w:left w:val="single" w:sz="4" w:space="0" w:color="auto"/>
              <w:bottom w:val="single" w:sz="4" w:space="0" w:color="auto"/>
              <w:right w:val="single" w:sz="4" w:space="0" w:color="auto"/>
            </w:tcBorders>
            <w:vAlign w:val="center"/>
          </w:tcPr>
          <w:p w14:paraId="23533AC3"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10042" w:type="dxa"/>
            <w:gridSpan w:val="2"/>
            <w:tcBorders>
              <w:top w:val="single" w:sz="4" w:space="0" w:color="auto"/>
              <w:left w:val="nil"/>
              <w:bottom w:val="single" w:sz="4" w:space="0" w:color="auto"/>
              <w:right w:val="single" w:sz="4" w:space="0" w:color="auto"/>
            </w:tcBorders>
            <w:vAlign w:val="center"/>
          </w:tcPr>
          <w:p w14:paraId="4B01FE04" w14:textId="77777777" w:rsidR="00944F25" w:rsidRPr="00BC491E" w:rsidRDefault="00C0468D" w:rsidP="00684B5A">
            <w:pPr>
              <w:rPr>
                <w:rFonts w:asciiTheme="minorEastAsia" w:hAnsiTheme="minorEastAsia"/>
                <w:szCs w:val="21"/>
              </w:rPr>
            </w:pPr>
            <w:r w:rsidRPr="00BC491E">
              <w:rPr>
                <w:rFonts w:asciiTheme="minorEastAsia" w:hAnsiTheme="minorEastAsia" w:hint="eastAsia"/>
                <w:szCs w:val="21"/>
              </w:rPr>
              <w:t>预埋</w:t>
            </w:r>
            <w:r w:rsidR="00944F25" w:rsidRPr="00BC491E">
              <w:rPr>
                <w:rFonts w:asciiTheme="minorEastAsia" w:hAnsiTheme="minorEastAsia" w:hint="eastAsia"/>
                <w:szCs w:val="21"/>
              </w:rPr>
              <w:t>件平整、预留孔洞位置准确，几何尺寸规整。发现一处不符扣0.1分最多扣1分。</w:t>
            </w:r>
          </w:p>
        </w:tc>
        <w:tc>
          <w:tcPr>
            <w:tcW w:w="727" w:type="dxa"/>
            <w:tcBorders>
              <w:top w:val="single" w:sz="4" w:space="0" w:color="auto"/>
              <w:left w:val="nil"/>
              <w:bottom w:val="single" w:sz="4" w:space="0" w:color="auto"/>
              <w:right w:val="single" w:sz="4" w:space="0" w:color="auto"/>
            </w:tcBorders>
            <w:vAlign w:val="center"/>
          </w:tcPr>
          <w:p w14:paraId="267ABB9E"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691" w:type="dxa"/>
            <w:tcBorders>
              <w:top w:val="single" w:sz="4" w:space="0" w:color="auto"/>
              <w:left w:val="nil"/>
              <w:bottom w:val="single" w:sz="4" w:space="0" w:color="auto"/>
              <w:right w:val="single" w:sz="4" w:space="0" w:color="auto"/>
            </w:tcBorders>
            <w:vAlign w:val="center"/>
          </w:tcPr>
          <w:p w14:paraId="4D7C5FE9" w14:textId="77777777" w:rsidR="00944F25" w:rsidRPr="00BC491E" w:rsidRDefault="00944F25" w:rsidP="00684B5A">
            <w:pPr>
              <w:jc w:val="center"/>
              <w:rPr>
                <w:rFonts w:asciiTheme="minorEastAsia" w:hAnsiTheme="minorEastAsia"/>
                <w:szCs w:val="21"/>
              </w:rPr>
            </w:pPr>
          </w:p>
        </w:tc>
        <w:tc>
          <w:tcPr>
            <w:tcW w:w="1984" w:type="dxa"/>
            <w:tcBorders>
              <w:top w:val="single" w:sz="4" w:space="0" w:color="auto"/>
              <w:left w:val="nil"/>
              <w:bottom w:val="single" w:sz="4" w:space="0" w:color="auto"/>
              <w:right w:val="single" w:sz="4" w:space="0" w:color="auto"/>
            </w:tcBorders>
            <w:vAlign w:val="center"/>
          </w:tcPr>
          <w:p w14:paraId="37783A5F" w14:textId="77777777" w:rsidR="00944F25" w:rsidRPr="00BC491E" w:rsidRDefault="00944F25" w:rsidP="00684B5A">
            <w:pPr>
              <w:jc w:val="center"/>
              <w:rPr>
                <w:rFonts w:asciiTheme="minorEastAsia" w:hAnsiTheme="minorEastAsia"/>
                <w:szCs w:val="21"/>
              </w:rPr>
            </w:pPr>
          </w:p>
        </w:tc>
      </w:tr>
      <w:tr w:rsidR="00BC491E" w:rsidRPr="00BC491E" w14:paraId="4F261909" w14:textId="77777777" w:rsidTr="00A63DA1">
        <w:trPr>
          <w:trHeight w:val="567"/>
        </w:trPr>
        <w:tc>
          <w:tcPr>
            <w:tcW w:w="726" w:type="dxa"/>
            <w:tcBorders>
              <w:top w:val="single" w:sz="4" w:space="0" w:color="auto"/>
              <w:left w:val="single" w:sz="4" w:space="0" w:color="auto"/>
              <w:bottom w:val="single" w:sz="4" w:space="0" w:color="auto"/>
              <w:right w:val="single" w:sz="4" w:space="0" w:color="auto"/>
            </w:tcBorders>
            <w:vAlign w:val="center"/>
          </w:tcPr>
          <w:p w14:paraId="0F6CD65F"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6</w:t>
            </w:r>
          </w:p>
        </w:tc>
        <w:tc>
          <w:tcPr>
            <w:tcW w:w="10042" w:type="dxa"/>
            <w:gridSpan w:val="2"/>
            <w:tcBorders>
              <w:top w:val="single" w:sz="4" w:space="0" w:color="auto"/>
              <w:left w:val="nil"/>
              <w:bottom w:val="single" w:sz="4" w:space="0" w:color="auto"/>
              <w:right w:val="single" w:sz="4" w:space="0" w:color="auto"/>
            </w:tcBorders>
            <w:vAlign w:val="center"/>
          </w:tcPr>
          <w:p w14:paraId="5D68AD89" w14:textId="77777777" w:rsidR="00944F25" w:rsidRPr="00BC491E" w:rsidRDefault="00944F25" w:rsidP="0049620D">
            <w:pPr>
              <w:rPr>
                <w:rFonts w:asciiTheme="minorEastAsia" w:hAnsiTheme="minorEastAsia"/>
                <w:szCs w:val="21"/>
              </w:rPr>
            </w:pPr>
            <w:r w:rsidRPr="00BC491E">
              <w:rPr>
                <w:rFonts w:asciiTheme="minorEastAsia" w:hAnsiTheme="minorEastAsia" w:hint="eastAsia"/>
                <w:szCs w:val="21"/>
              </w:rPr>
              <w:t>装配式结构工程采用现浇混凝土或砂浆连接的预制构件连接节点、水平拼缝应连续浇筑；竖向拼缝可逐层挠筑，保证混凝土或砂浆浇筑密实；装配式结构采用焊接或螺栓连接构件时，应符合设计要求或国家现行有关钢结构施工标准的规定，并应对外露铁</w:t>
            </w:r>
            <w:proofErr w:type="gramStart"/>
            <w:r w:rsidRPr="00BC491E">
              <w:rPr>
                <w:rFonts w:asciiTheme="minorEastAsia" w:hAnsiTheme="minorEastAsia" w:hint="eastAsia"/>
                <w:szCs w:val="21"/>
              </w:rPr>
              <w:t>件采取</w:t>
            </w:r>
            <w:proofErr w:type="gramEnd"/>
            <w:r w:rsidRPr="00BC491E">
              <w:rPr>
                <w:rFonts w:asciiTheme="minorEastAsia" w:hAnsiTheme="minorEastAsia" w:hint="eastAsia"/>
                <w:szCs w:val="21"/>
              </w:rPr>
              <w:t>防腐和防火措施。采用焊接连接时，不应避免损伤已施工完成结构、预制构件及配件的措施。发现一处不符合扣0.2分，最多扣1分。</w:t>
            </w:r>
          </w:p>
        </w:tc>
        <w:tc>
          <w:tcPr>
            <w:tcW w:w="727" w:type="dxa"/>
            <w:tcBorders>
              <w:top w:val="single" w:sz="4" w:space="0" w:color="auto"/>
              <w:left w:val="nil"/>
              <w:bottom w:val="single" w:sz="4" w:space="0" w:color="auto"/>
              <w:right w:val="single" w:sz="4" w:space="0" w:color="auto"/>
            </w:tcBorders>
            <w:vAlign w:val="center"/>
          </w:tcPr>
          <w:p w14:paraId="13D6555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691" w:type="dxa"/>
            <w:tcBorders>
              <w:top w:val="single" w:sz="4" w:space="0" w:color="auto"/>
              <w:left w:val="nil"/>
              <w:bottom w:val="single" w:sz="4" w:space="0" w:color="auto"/>
              <w:right w:val="single" w:sz="4" w:space="0" w:color="auto"/>
            </w:tcBorders>
            <w:vAlign w:val="center"/>
          </w:tcPr>
          <w:p w14:paraId="2095762D" w14:textId="77777777" w:rsidR="00944F25" w:rsidRPr="00BC491E" w:rsidRDefault="00944F25" w:rsidP="00684B5A">
            <w:pPr>
              <w:jc w:val="center"/>
              <w:rPr>
                <w:rFonts w:asciiTheme="minorEastAsia" w:hAnsiTheme="minorEastAsia"/>
                <w:szCs w:val="21"/>
              </w:rPr>
            </w:pPr>
          </w:p>
        </w:tc>
        <w:tc>
          <w:tcPr>
            <w:tcW w:w="1984" w:type="dxa"/>
            <w:tcBorders>
              <w:top w:val="single" w:sz="4" w:space="0" w:color="auto"/>
              <w:left w:val="nil"/>
              <w:bottom w:val="single" w:sz="4" w:space="0" w:color="auto"/>
              <w:right w:val="single" w:sz="4" w:space="0" w:color="auto"/>
            </w:tcBorders>
            <w:vAlign w:val="center"/>
          </w:tcPr>
          <w:p w14:paraId="20E36854" w14:textId="77777777" w:rsidR="00944F25" w:rsidRPr="00BC491E" w:rsidRDefault="00944F25" w:rsidP="00684B5A">
            <w:pPr>
              <w:jc w:val="center"/>
              <w:rPr>
                <w:rFonts w:asciiTheme="minorEastAsia" w:hAnsiTheme="minorEastAsia"/>
                <w:szCs w:val="21"/>
              </w:rPr>
            </w:pPr>
          </w:p>
        </w:tc>
      </w:tr>
      <w:tr w:rsidR="00BC491E" w:rsidRPr="00BC491E" w14:paraId="1185F157" w14:textId="77777777" w:rsidTr="00A63DA1">
        <w:trPr>
          <w:trHeight w:val="567"/>
        </w:trPr>
        <w:tc>
          <w:tcPr>
            <w:tcW w:w="726" w:type="dxa"/>
            <w:tcBorders>
              <w:top w:val="single" w:sz="4" w:space="0" w:color="auto"/>
              <w:left w:val="single" w:sz="4" w:space="0" w:color="auto"/>
              <w:bottom w:val="single" w:sz="4" w:space="0" w:color="auto"/>
              <w:right w:val="single" w:sz="4" w:space="0" w:color="auto"/>
            </w:tcBorders>
            <w:vAlign w:val="center"/>
          </w:tcPr>
          <w:p w14:paraId="5AF7286B" w14:textId="77777777" w:rsidR="00944F25" w:rsidRPr="00BC491E" w:rsidRDefault="00FF7661" w:rsidP="00684B5A">
            <w:pPr>
              <w:jc w:val="center"/>
              <w:rPr>
                <w:rFonts w:asciiTheme="minorEastAsia" w:hAnsiTheme="minorEastAsia"/>
                <w:szCs w:val="21"/>
              </w:rPr>
            </w:pPr>
            <w:r w:rsidRPr="00BC491E">
              <w:rPr>
                <w:rFonts w:asciiTheme="minorEastAsia" w:hAnsiTheme="minorEastAsia" w:hint="eastAsia"/>
                <w:szCs w:val="21"/>
              </w:rPr>
              <w:t>7</w:t>
            </w:r>
          </w:p>
        </w:tc>
        <w:tc>
          <w:tcPr>
            <w:tcW w:w="10042" w:type="dxa"/>
            <w:gridSpan w:val="2"/>
            <w:tcBorders>
              <w:top w:val="single" w:sz="4" w:space="0" w:color="auto"/>
              <w:left w:val="nil"/>
              <w:bottom w:val="single" w:sz="4" w:space="0" w:color="auto"/>
              <w:right w:val="single" w:sz="4" w:space="0" w:color="auto"/>
            </w:tcBorders>
            <w:vAlign w:val="center"/>
          </w:tcPr>
          <w:p w14:paraId="56D674E6"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屋面排水系统应保持畅通，不应存在水落口、檐沟、天沟堵塞和积水现象；</w:t>
            </w:r>
            <w:r w:rsidR="001D5E0C" w:rsidRPr="00BC491E">
              <w:rPr>
                <w:rFonts w:asciiTheme="minorEastAsia" w:hAnsiTheme="minorEastAsia" w:hint="eastAsia"/>
                <w:szCs w:val="21"/>
              </w:rPr>
              <w:t>卷材搭接方向正确、铺贴平整、粘结牢固、边角部位加强做法规范、泛水收口牢固，搭接长度符合要求；</w:t>
            </w:r>
            <w:r w:rsidRPr="00BC491E">
              <w:rPr>
                <w:rFonts w:asciiTheme="minorEastAsia" w:hAnsiTheme="minorEastAsia" w:hint="eastAsia"/>
                <w:szCs w:val="21"/>
              </w:rPr>
              <w:t>水泥砂浆及细石混凝土保护层表面应抹平压光，不得有裂纹、脱皮、麻面、起砂等缺陷；浅色涂料保护层与防水层粘结牢固，厚薄应均匀，不得漏涂，涂层表面应平整，不得流淌和堆积；金属板安装应平整、顺滑，板面不应有施工残留物；檐口线、屋脊线应顺直，不得有起伏不平现象。发现一处不符合扣0.2分，最多扣1分。</w:t>
            </w:r>
          </w:p>
        </w:tc>
        <w:tc>
          <w:tcPr>
            <w:tcW w:w="727" w:type="dxa"/>
            <w:tcBorders>
              <w:top w:val="single" w:sz="4" w:space="0" w:color="auto"/>
              <w:left w:val="nil"/>
              <w:bottom w:val="single" w:sz="4" w:space="0" w:color="auto"/>
              <w:right w:val="single" w:sz="4" w:space="0" w:color="auto"/>
            </w:tcBorders>
            <w:vAlign w:val="center"/>
          </w:tcPr>
          <w:p w14:paraId="7C4F8833"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691" w:type="dxa"/>
            <w:tcBorders>
              <w:top w:val="single" w:sz="4" w:space="0" w:color="auto"/>
              <w:left w:val="nil"/>
              <w:bottom w:val="single" w:sz="4" w:space="0" w:color="auto"/>
              <w:right w:val="single" w:sz="4" w:space="0" w:color="auto"/>
            </w:tcBorders>
            <w:vAlign w:val="center"/>
          </w:tcPr>
          <w:p w14:paraId="1228F4E8" w14:textId="77777777" w:rsidR="00944F25" w:rsidRPr="00BC491E" w:rsidRDefault="00944F25" w:rsidP="00684B5A">
            <w:pPr>
              <w:jc w:val="center"/>
              <w:rPr>
                <w:rFonts w:asciiTheme="minorEastAsia" w:hAnsiTheme="minorEastAsia"/>
                <w:szCs w:val="21"/>
              </w:rPr>
            </w:pPr>
          </w:p>
        </w:tc>
        <w:tc>
          <w:tcPr>
            <w:tcW w:w="1984" w:type="dxa"/>
            <w:tcBorders>
              <w:top w:val="single" w:sz="4" w:space="0" w:color="auto"/>
              <w:left w:val="nil"/>
              <w:bottom w:val="single" w:sz="4" w:space="0" w:color="auto"/>
              <w:right w:val="single" w:sz="4" w:space="0" w:color="auto"/>
            </w:tcBorders>
            <w:vAlign w:val="center"/>
          </w:tcPr>
          <w:p w14:paraId="48481CCE" w14:textId="77777777" w:rsidR="00944F25" w:rsidRPr="00BC491E" w:rsidRDefault="00944F25" w:rsidP="00684B5A">
            <w:pPr>
              <w:jc w:val="center"/>
              <w:rPr>
                <w:rFonts w:asciiTheme="minorEastAsia" w:hAnsiTheme="minorEastAsia"/>
                <w:szCs w:val="21"/>
              </w:rPr>
            </w:pPr>
          </w:p>
        </w:tc>
      </w:tr>
      <w:tr w:rsidR="00BC491E" w:rsidRPr="00BC491E" w14:paraId="1646C73F" w14:textId="77777777" w:rsidTr="00A63DA1">
        <w:trPr>
          <w:trHeight w:val="353"/>
        </w:trPr>
        <w:tc>
          <w:tcPr>
            <w:tcW w:w="726" w:type="dxa"/>
            <w:tcBorders>
              <w:top w:val="single" w:sz="4" w:space="0" w:color="auto"/>
              <w:left w:val="single" w:sz="4" w:space="0" w:color="auto"/>
              <w:bottom w:val="single" w:sz="4" w:space="0" w:color="auto"/>
              <w:right w:val="single" w:sz="4" w:space="0" w:color="auto"/>
            </w:tcBorders>
            <w:vAlign w:val="center"/>
          </w:tcPr>
          <w:p w14:paraId="5A885CAA"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合计</w:t>
            </w:r>
          </w:p>
        </w:tc>
        <w:tc>
          <w:tcPr>
            <w:tcW w:w="10042" w:type="dxa"/>
            <w:gridSpan w:val="2"/>
            <w:tcBorders>
              <w:top w:val="single" w:sz="4" w:space="0" w:color="auto"/>
              <w:left w:val="nil"/>
              <w:bottom w:val="single" w:sz="4" w:space="0" w:color="auto"/>
              <w:right w:val="single" w:sz="4" w:space="0" w:color="auto"/>
            </w:tcBorders>
            <w:vAlign w:val="center"/>
          </w:tcPr>
          <w:p w14:paraId="3C57B93A" w14:textId="77777777" w:rsidR="00944F25" w:rsidRPr="00BC491E" w:rsidRDefault="00944F25" w:rsidP="00684B5A">
            <w:pPr>
              <w:jc w:val="center"/>
              <w:rPr>
                <w:rFonts w:asciiTheme="minorEastAsia" w:hAnsiTheme="minorEastAsia"/>
                <w:szCs w:val="21"/>
              </w:rPr>
            </w:pPr>
          </w:p>
        </w:tc>
        <w:tc>
          <w:tcPr>
            <w:tcW w:w="727" w:type="dxa"/>
            <w:tcBorders>
              <w:top w:val="single" w:sz="4" w:space="0" w:color="auto"/>
              <w:left w:val="nil"/>
              <w:bottom w:val="single" w:sz="4" w:space="0" w:color="auto"/>
              <w:right w:val="single" w:sz="4" w:space="0" w:color="auto"/>
            </w:tcBorders>
            <w:vAlign w:val="center"/>
          </w:tcPr>
          <w:p w14:paraId="0C69CD40"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7</w:t>
            </w:r>
          </w:p>
        </w:tc>
        <w:tc>
          <w:tcPr>
            <w:tcW w:w="691" w:type="dxa"/>
            <w:tcBorders>
              <w:top w:val="single" w:sz="4" w:space="0" w:color="auto"/>
              <w:left w:val="nil"/>
              <w:bottom w:val="single" w:sz="4" w:space="0" w:color="auto"/>
              <w:right w:val="single" w:sz="4" w:space="0" w:color="auto"/>
            </w:tcBorders>
            <w:vAlign w:val="center"/>
          </w:tcPr>
          <w:p w14:paraId="51F3C84C" w14:textId="77777777" w:rsidR="00944F25" w:rsidRPr="00BC491E" w:rsidRDefault="00944F25" w:rsidP="00684B5A">
            <w:pPr>
              <w:jc w:val="center"/>
              <w:rPr>
                <w:rFonts w:asciiTheme="minorEastAsia" w:hAnsiTheme="minorEastAsia"/>
                <w:szCs w:val="21"/>
              </w:rPr>
            </w:pPr>
          </w:p>
        </w:tc>
        <w:tc>
          <w:tcPr>
            <w:tcW w:w="1984" w:type="dxa"/>
            <w:tcBorders>
              <w:top w:val="single" w:sz="4" w:space="0" w:color="auto"/>
              <w:left w:val="nil"/>
              <w:bottom w:val="single" w:sz="4" w:space="0" w:color="auto"/>
              <w:right w:val="single" w:sz="4" w:space="0" w:color="auto"/>
            </w:tcBorders>
            <w:vAlign w:val="center"/>
          </w:tcPr>
          <w:p w14:paraId="1057E05B" w14:textId="77777777" w:rsidR="00944F25" w:rsidRPr="00BC491E" w:rsidRDefault="00944F25" w:rsidP="00684B5A">
            <w:pPr>
              <w:jc w:val="center"/>
              <w:rPr>
                <w:rFonts w:asciiTheme="minorEastAsia" w:hAnsiTheme="minorEastAsia"/>
                <w:szCs w:val="21"/>
              </w:rPr>
            </w:pPr>
          </w:p>
        </w:tc>
      </w:tr>
    </w:tbl>
    <w:p w14:paraId="34567A9A" w14:textId="77777777" w:rsidR="00944F25" w:rsidRPr="00BC491E" w:rsidRDefault="00944F25" w:rsidP="00944F25">
      <w:pPr>
        <w:rPr>
          <w:rFonts w:asciiTheme="minorEastAsia" w:eastAsiaTheme="minorEastAsia" w:hAnsiTheme="minorEastAsia"/>
          <w:szCs w:val="21"/>
        </w:rPr>
      </w:pPr>
      <w:r w:rsidRPr="00BC491E">
        <w:rPr>
          <w:rFonts w:asciiTheme="minorEastAsia" w:eastAsiaTheme="minorEastAsia" w:hAnsiTheme="minorEastAsia" w:hint="eastAsia"/>
          <w:szCs w:val="21"/>
        </w:rPr>
        <w:t>检查单位：                 检查人：                        填表日期：</w:t>
      </w:r>
      <w:bookmarkStart w:id="5" w:name="_Toc519775600"/>
    </w:p>
    <w:p w14:paraId="74AA410E" w14:textId="77777777" w:rsidR="00607E2D" w:rsidRPr="00BC491E" w:rsidRDefault="00607E2D" w:rsidP="00944F25">
      <w:pPr>
        <w:rPr>
          <w:rFonts w:asciiTheme="minorEastAsia" w:eastAsiaTheme="minorEastAsia" w:hAnsiTheme="minorEastAsia"/>
          <w:szCs w:val="21"/>
        </w:rPr>
      </w:pPr>
    </w:p>
    <w:p w14:paraId="428EB17E" w14:textId="77777777" w:rsidR="00944F25" w:rsidRPr="00BC491E" w:rsidRDefault="00944F25" w:rsidP="00944F25">
      <w:pPr>
        <w:rPr>
          <w:rFonts w:asciiTheme="minorEastAsia" w:eastAsiaTheme="minorEastAsia" w:hAnsiTheme="minorEastAsia"/>
          <w:szCs w:val="21"/>
        </w:rPr>
      </w:pPr>
      <w:r w:rsidRPr="00BC491E">
        <w:rPr>
          <w:rFonts w:asciiTheme="minorEastAsia" w:eastAsiaTheme="minorEastAsia" w:hAnsiTheme="minorEastAsia" w:hint="eastAsia"/>
          <w:szCs w:val="21"/>
        </w:rPr>
        <w:t>实土表：</w:t>
      </w:r>
      <w:r w:rsidRPr="00BC491E">
        <w:rPr>
          <w:rFonts w:asciiTheme="minorEastAsia" w:eastAsiaTheme="minorEastAsia" w:hAnsiTheme="minorEastAsia"/>
          <w:szCs w:val="21"/>
        </w:rPr>
        <w:t>3</w:t>
      </w:r>
      <w:r w:rsidRPr="00BC491E">
        <w:rPr>
          <w:rFonts w:asciiTheme="minorEastAsia" w:eastAsiaTheme="minorEastAsia" w:hAnsiTheme="minorEastAsia" w:hint="eastAsia"/>
          <w:szCs w:val="21"/>
        </w:rPr>
        <w:t xml:space="preserve">        建筑装饰装修）实体质量检查评分表                   共</w:t>
      </w:r>
      <w:r w:rsidRPr="00BC491E">
        <w:rPr>
          <w:rFonts w:asciiTheme="minorEastAsia" w:eastAsiaTheme="minorEastAsia" w:hAnsiTheme="minorEastAsia"/>
          <w:szCs w:val="21"/>
        </w:rPr>
        <w:t>7</w:t>
      </w:r>
      <w:r w:rsidRPr="00BC491E">
        <w:rPr>
          <w:rFonts w:asciiTheme="minorEastAsia" w:eastAsiaTheme="minorEastAsia" w:hAnsiTheme="minorEastAsia" w:hint="eastAsia"/>
          <w:szCs w:val="21"/>
        </w:rPr>
        <w:t>分</w:t>
      </w:r>
      <w:bookmarkEnd w:id="5"/>
    </w:p>
    <w:tbl>
      <w:tblPr>
        <w:tblStyle w:val="a7"/>
        <w:tblW w:w="14110" w:type="dxa"/>
        <w:tblInd w:w="-114" w:type="dxa"/>
        <w:tblLayout w:type="fixed"/>
        <w:tblCellMar>
          <w:left w:w="28" w:type="dxa"/>
          <w:right w:w="28" w:type="dxa"/>
        </w:tblCellMar>
        <w:tblLook w:val="04A0" w:firstRow="1" w:lastRow="0" w:firstColumn="1" w:lastColumn="0" w:noHBand="0" w:noVBand="1"/>
      </w:tblPr>
      <w:tblGrid>
        <w:gridCol w:w="709"/>
        <w:gridCol w:w="4111"/>
        <w:gridCol w:w="6204"/>
        <w:gridCol w:w="851"/>
        <w:gridCol w:w="708"/>
        <w:gridCol w:w="1527"/>
      </w:tblGrid>
      <w:tr w:rsidR="00BC491E" w:rsidRPr="00BC491E" w14:paraId="7390F81B" w14:textId="77777777" w:rsidTr="00A63DA1">
        <w:trPr>
          <w:trHeight w:val="90"/>
        </w:trPr>
        <w:tc>
          <w:tcPr>
            <w:tcW w:w="4820" w:type="dxa"/>
            <w:gridSpan w:val="2"/>
            <w:tcBorders>
              <w:top w:val="single" w:sz="4" w:space="0" w:color="auto"/>
              <w:left w:val="single" w:sz="4" w:space="0" w:color="auto"/>
              <w:bottom w:val="single" w:sz="4" w:space="0" w:color="auto"/>
              <w:right w:val="single" w:sz="4" w:space="0" w:color="auto"/>
            </w:tcBorders>
            <w:vAlign w:val="center"/>
          </w:tcPr>
          <w:p w14:paraId="773C0EE7"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lastRenderedPageBreak/>
              <w:t>工程名称：</w:t>
            </w:r>
          </w:p>
        </w:tc>
        <w:tc>
          <w:tcPr>
            <w:tcW w:w="9290" w:type="dxa"/>
            <w:gridSpan w:val="4"/>
            <w:tcBorders>
              <w:top w:val="single" w:sz="4" w:space="0" w:color="auto"/>
              <w:left w:val="nil"/>
              <w:bottom w:val="single" w:sz="4" w:space="0" w:color="auto"/>
              <w:right w:val="single" w:sz="4" w:space="0" w:color="auto"/>
            </w:tcBorders>
            <w:vAlign w:val="center"/>
          </w:tcPr>
          <w:p w14:paraId="5614B5D8"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建设单位：</w:t>
            </w:r>
          </w:p>
        </w:tc>
      </w:tr>
      <w:tr w:rsidR="00BC491E" w:rsidRPr="00BC491E" w14:paraId="434200CD" w14:textId="77777777" w:rsidTr="00A63DA1">
        <w:trPr>
          <w:trHeight w:val="302"/>
        </w:trPr>
        <w:tc>
          <w:tcPr>
            <w:tcW w:w="14110" w:type="dxa"/>
            <w:gridSpan w:val="6"/>
            <w:tcBorders>
              <w:top w:val="single" w:sz="4" w:space="0" w:color="auto"/>
              <w:left w:val="single" w:sz="4" w:space="0" w:color="auto"/>
              <w:bottom w:val="single" w:sz="4" w:space="0" w:color="auto"/>
              <w:right w:val="single" w:sz="4" w:space="0" w:color="auto"/>
            </w:tcBorders>
            <w:vAlign w:val="center"/>
          </w:tcPr>
          <w:p w14:paraId="1B8B1F71"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抽查情况</w:t>
            </w:r>
          </w:p>
        </w:tc>
      </w:tr>
      <w:tr w:rsidR="00BC491E" w:rsidRPr="00BC491E" w14:paraId="1C645AA7" w14:textId="77777777" w:rsidTr="00BC491E">
        <w:trPr>
          <w:trHeight w:val="391"/>
        </w:trPr>
        <w:tc>
          <w:tcPr>
            <w:tcW w:w="709" w:type="dxa"/>
            <w:tcBorders>
              <w:top w:val="single" w:sz="4" w:space="0" w:color="auto"/>
              <w:left w:val="single" w:sz="4" w:space="0" w:color="auto"/>
              <w:bottom w:val="single" w:sz="4" w:space="0" w:color="auto"/>
              <w:right w:val="single" w:sz="4" w:space="0" w:color="auto"/>
            </w:tcBorders>
            <w:vAlign w:val="center"/>
          </w:tcPr>
          <w:p w14:paraId="56258EA4"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序号</w:t>
            </w:r>
          </w:p>
        </w:tc>
        <w:tc>
          <w:tcPr>
            <w:tcW w:w="10315" w:type="dxa"/>
            <w:gridSpan w:val="2"/>
            <w:tcBorders>
              <w:top w:val="single" w:sz="4" w:space="0" w:color="auto"/>
              <w:left w:val="nil"/>
              <w:bottom w:val="single" w:sz="4" w:space="0" w:color="auto"/>
              <w:right w:val="single" w:sz="4" w:space="0" w:color="auto"/>
            </w:tcBorders>
            <w:vAlign w:val="center"/>
          </w:tcPr>
          <w:p w14:paraId="79DDFF11"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检查内容与打分标准</w:t>
            </w:r>
          </w:p>
        </w:tc>
        <w:tc>
          <w:tcPr>
            <w:tcW w:w="851" w:type="dxa"/>
            <w:tcBorders>
              <w:top w:val="single" w:sz="4" w:space="0" w:color="auto"/>
              <w:left w:val="nil"/>
              <w:bottom w:val="single" w:sz="4" w:space="0" w:color="auto"/>
              <w:right w:val="single" w:sz="4" w:space="0" w:color="auto"/>
            </w:tcBorders>
            <w:vAlign w:val="center"/>
          </w:tcPr>
          <w:p w14:paraId="548F390B"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标准分</w:t>
            </w:r>
          </w:p>
        </w:tc>
        <w:tc>
          <w:tcPr>
            <w:tcW w:w="708" w:type="dxa"/>
            <w:tcBorders>
              <w:top w:val="single" w:sz="4" w:space="0" w:color="auto"/>
              <w:left w:val="nil"/>
              <w:bottom w:val="single" w:sz="4" w:space="0" w:color="auto"/>
              <w:right w:val="single" w:sz="4" w:space="0" w:color="auto"/>
            </w:tcBorders>
            <w:vAlign w:val="center"/>
          </w:tcPr>
          <w:p w14:paraId="158C3D3B"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实得分</w:t>
            </w:r>
          </w:p>
        </w:tc>
        <w:tc>
          <w:tcPr>
            <w:tcW w:w="1527" w:type="dxa"/>
            <w:tcBorders>
              <w:top w:val="single" w:sz="4" w:space="0" w:color="auto"/>
              <w:left w:val="nil"/>
              <w:bottom w:val="single" w:sz="4" w:space="0" w:color="auto"/>
              <w:right w:val="single" w:sz="4" w:space="0" w:color="auto"/>
            </w:tcBorders>
            <w:vAlign w:val="center"/>
          </w:tcPr>
          <w:p w14:paraId="4015B8EE"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检查情况或扣分原因</w:t>
            </w:r>
          </w:p>
        </w:tc>
      </w:tr>
      <w:tr w:rsidR="00BC491E" w:rsidRPr="00BC491E" w14:paraId="38D7185E" w14:textId="77777777" w:rsidTr="00BC491E">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50F68A7D"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10315" w:type="dxa"/>
            <w:gridSpan w:val="2"/>
            <w:tcBorders>
              <w:top w:val="single" w:sz="4" w:space="0" w:color="auto"/>
              <w:left w:val="nil"/>
              <w:bottom w:val="single" w:sz="4" w:space="0" w:color="auto"/>
              <w:right w:val="single" w:sz="4" w:space="0" w:color="auto"/>
            </w:tcBorders>
            <w:vAlign w:val="center"/>
          </w:tcPr>
          <w:p w14:paraId="1D2BC4BD" w14:textId="77777777" w:rsidR="00944F25" w:rsidRPr="00BC491E" w:rsidRDefault="00944F25" w:rsidP="00684B5A">
            <w:pPr>
              <w:spacing w:line="300" w:lineRule="exact"/>
              <w:rPr>
                <w:rFonts w:asciiTheme="minorEastAsia" w:hAnsiTheme="minorEastAsia"/>
                <w:szCs w:val="21"/>
              </w:rPr>
            </w:pPr>
            <w:r w:rsidRPr="00BC491E">
              <w:rPr>
                <w:rFonts w:asciiTheme="minorEastAsia" w:hAnsiTheme="minorEastAsia" w:hint="eastAsia"/>
                <w:szCs w:val="21"/>
              </w:rPr>
              <w:t>抹灰层与基层之间及各抹灰层之间应粘结牢固，抹灰层应无脱层和空鼓，面层应</w:t>
            </w:r>
            <w:proofErr w:type="gramStart"/>
            <w:r w:rsidRPr="00BC491E">
              <w:rPr>
                <w:rFonts w:asciiTheme="minorEastAsia" w:hAnsiTheme="minorEastAsia" w:hint="eastAsia"/>
                <w:szCs w:val="21"/>
              </w:rPr>
              <w:t>无爆灰</w:t>
            </w:r>
            <w:proofErr w:type="gramEnd"/>
            <w:r w:rsidRPr="00BC491E">
              <w:rPr>
                <w:rFonts w:asciiTheme="minorEastAsia" w:hAnsiTheme="minorEastAsia" w:hint="eastAsia"/>
                <w:szCs w:val="21"/>
              </w:rPr>
              <w:t>和裂缝；清水砌体勾缝应无漏勾，勾缝材料应粘结牢固、无开裂。发现一处不符扣0.1分最多扣1分。</w:t>
            </w:r>
          </w:p>
        </w:tc>
        <w:tc>
          <w:tcPr>
            <w:tcW w:w="851" w:type="dxa"/>
            <w:tcBorders>
              <w:top w:val="single" w:sz="4" w:space="0" w:color="auto"/>
              <w:left w:val="nil"/>
              <w:bottom w:val="single" w:sz="4" w:space="0" w:color="auto"/>
              <w:right w:val="single" w:sz="4" w:space="0" w:color="auto"/>
            </w:tcBorders>
            <w:vAlign w:val="center"/>
          </w:tcPr>
          <w:p w14:paraId="33274CA5"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708" w:type="dxa"/>
            <w:tcBorders>
              <w:top w:val="single" w:sz="4" w:space="0" w:color="auto"/>
              <w:left w:val="nil"/>
              <w:bottom w:val="single" w:sz="4" w:space="0" w:color="auto"/>
              <w:right w:val="single" w:sz="4" w:space="0" w:color="auto"/>
            </w:tcBorders>
            <w:vAlign w:val="center"/>
          </w:tcPr>
          <w:p w14:paraId="05B42272" w14:textId="77777777" w:rsidR="00944F25" w:rsidRPr="00BC491E" w:rsidRDefault="00944F25" w:rsidP="00684B5A">
            <w:pPr>
              <w:jc w:val="center"/>
              <w:rPr>
                <w:rFonts w:asciiTheme="minorEastAsia" w:hAnsiTheme="minorEastAsia"/>
                <w:szCs w:val="21"/>
              </w:rPr>
            </w:pPr>
          </w:p>
        </w:tc>
        <w:tc>
          <w:tcPr>
            <w:tcW w:w="1527" w:type="dxa"/>
            <w:tcBorders>
              <w:top w:val="single" w:sz="4" w:space="0" w:color="auto"/>
              <w:left w:val="nil"/>
              <w:bottom w:val="single" w:sz="4" w:space="0" w:color="auto"/>
              <w:right w:val="single" w:sz="4" w:space="0" w:color="auto"/>
            </w:tcBorders>
            <w:vAlign w:val="center"/>
          </w:tcPr>
          <w:p w14:paraId="6A9A3459" w14:textId="77777777" w:rsidR="00944F25" w:rsidRPr="00BC491E" w:rsidRDefault="00944F25" w:rsidP="00684B5A">
            <w:pPr>
              <w:jc w:val="center"/>
              <w:rPr>
                <w:rFonts w:asciiTheme="minorEastAsia" w:hAnsiTheme="minorEastAsia"/>
                <w:szCs w:val="21"/>
              </w:rPr>
            </w:pPr>
          </w:p>
        </w:tc>
      </w:tr>
      <w:tr w:rsidR="00BC491E" w:rsidRPr="00BC491E" w14:paraId="709DC930" w14:textId="77777777" w:rsidTr="00BC491E">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2ECEA66A"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2</w:t>
            </w:r>
          </w:p>
        </w:tc>
        <w:tc>
          <w:tcPr>
            <w:tcW w:w="10315" w:type="dxa"/>
            <w:gridSpan w:val="2"/>
            <w:tcBorders>
              <w:top w:val="single" w:sz="4" w:space="0" w:color="auto"/>
              <w:left w:val="nil"/>
              <w:bottom w:val="single" w:sz="4" w:space="0" w:color="auto"/>
              <w:right w:val="single" w:sz="4" w:space="0" w:color="auto"/>
            </w:tcBorders>
            <w:vAlign w:val="center"/>
          </w:tcPr>
          <w:p w14:paraId="48D3094C" w14:textId="77777777" w:rsidR="00944F25" w:rsidRPr="00BC491E" w:rsidRDefault="00944F25" w:rsidP="00684B5A">
            <w:pPr>
              <w:spacing w:line="300" w:lineRule="exact"/>
              <w:rPr>
                <w:rFonts w:asciiTheme="minorEastAsia" w:hAnsiTheme="minorEastAsia"/>
                <w:szCs w:val="21"/>
              </w:rPr>
            </w:pPr>
            <w:r w:rsidRPr="00BC491E">
              <w:rPr>
                <w:rFonts w:asciiTheme="minorEastAsia" w:hAnsiTheme="minorEastAsia" w:hint="eastAsia"/>
                <w:szCs w:val="21"/>
              </w:rPr>
              <w:t>外墙砂浆防水层与基层之间及防水层各层之间应粘结牢固，不得有空鼓；防水层表面应密实、平整，不得有裂纹、起砂和麻面等缺陷。发现一处不符扣0.1分最多扣1分。</w:t>
            </w:r>
          </w:p>
        </w:tc>
        <w:tc>
          <w:tcPr>
            <w:tcW w:w="851" w:type="dxa"/>
            <w:tcBorders>
              <w:top w:val="single" w:sz="4" w:space="0" w:color="auto"/>
              <w:left w:val="nil"/>
              <w:bottom w:val="single" w:sz="4" w:space="0" w:color="auto"/>
              <w:right w:val="single" w:sz="4" w:space="0" w:color="auto"/>
            </w:tcBorders>
            <w:vAlign w:val="center"/>
          </w:tcPr>
          <w:p w14:paraId="63188BD0"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708" w:type="dxa"/>
            <w:tcBorders>
              <w:top w:val="single" w:sz="4" w:space="0" w:color="auto"/>
              <w:left w:val="nil"/>
              <w:bottom w:val="single" w:sz="4" w:space="0" w:color="auto"/>
              <w:right w:val="single" w:sz="4" w:space="0" w:color="auto"/>
            </w:tcBorders>
            <w:vAlign w:val="center"/>
          </w:tcPr>
          <w:p w14:paraId="3FB89749" w14:textId="77777777" w:rsidR="00944F25" w:rsidRPr="00BC491E" w:rsidRDefault="00944F25" w:rsidP="00684B5A">
            <w:pPr>
              <w:jc w:val="center"/>
              <w:rPr>
                <w:rFonts w:asciiTheme="minorEastAsia" w:hAnsiTheme="minorEastAsia"/>
                <w:szCs w:val="21"/>
              </w:rPr>
            </w:pPr>
          </w:p>
        </w:tc>
        <w:tc>
          <w:tcPr>
            <w:tcW w:w="1527" w:type="dxa"/>
            <w:tcBorders>
              <w:top w:val="single" w:sz="4" w:space="0" w:color="auto"/>
              <w:left w:val="nil"/>
              <w:bottom w:val="single" w:sz="4" w:space="0" w:color="auto"/>
              <w:right w:val="single" w:sz="4" w:space="0" w:color="auto"/>
            </w:tcBorders>
            <w:vAlign w:val="center"/>
          </w:tcPr>
          <w:p w14:paraId="27909480" w14:textId="77777777" w:rsidR="00944F25" w:rsidRPr="00BC491E" w:rsidRDefault="00944F25" w:rsidP="00684B5A">
            <w:pPr>
              <w:jc w:val="center"/>
              <w:rPr>
                <w:rFonts w:asciiTheme="minorEastAsia" w:hAnsiTheme="minorEastAsia"/>
                <w:szCs w:val="21"/>
              </w:rPr>
            </w:pPr>
          </w:p>
        </w:tc>
      </w:tr>
      <w:tr w:rsidR="00BC491E" w:rsidRPr="00BC491E" w14:paraId="305A7675" w14:textId="77777777" w:rsidTr="00BC491E">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703C3CB5"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3</w:t>
            </w:r>
          </w:p>
        </w:tc>
        <w:tc>
          <w:tcPr>
            <w:tcW w:w="10315" w:type="dxa"/>
            <w:gridSpan w:val="2"/>
            <w:tcBorders>
              <w:top w:val="single" w:sz="4" w:space="0" w:color="auto"/>
              <w:left w:val="nil"/>
              <w:bottom w:val="single" w:sz="4" w:space="0" w:color="auto"/>
              <w:right w:val="single" w:sz="4" w:space="0" w:color="auto"/>
            </w:tcBorders>
            <w:vAlign w:val="center"/>
          </w:tcPr>
          <w:p w14:paraId="51F1D8C6" w14:textId="77777777" w:rsidR="00944F25" w:rsidRPr="00BC491E" w:rsidRDefault="00944F25" w:rsidP="00684B5A">
            <w:pPr>
              <w:spacing w:line="300" w:lineRule="exact"/>
              <w:rPr>
                <w:rFonts w:asciiTheme="minorEastAsia" w:hAnsiTheme="minorEastAsia"/>
                <w:szCs w:val="21"/>
              </w:rPr>
            </w:pPr>
            <w:r w:rsidRPr="00BC491E">
              <w:rPr>
                <w:rFonts w:asciiTheme="minorEastAsia" w:hAnsiTheme="minorEastAsia" w:hint="eastAsia"/>
                <w:szCs w:val="21"/>
              </w:rPr>
              <w:t>推拉门窗扇必须牢固，必须安装防脱落装置；木门、金属门窗扇应安装牢固、开关灵活、关闭严密、无倒翘，与墙体间的缝隙应填嵌饱满；人行自动门活动扇在启闭过程中对所要求保护的部位应留有安全间隙，安全间隙应小于 8mm 或大于 25mm。 发现一处不符扣0.1分最多扣0.5分</w:t>
            </w:r>
          </w:p>
        </w:tc>
        <w:tc>
          <w:tcPr>
            <w:tcW w:w="851" w:type="dxa"/>
            <w:tcBorders>
              <w:top w:val="single" w:sz="4" w:space="0" w:color="auto"/>
              <w:left w:val="nil"/>
              <w:bottom w:val="single" w:sz="4" w:space="0" w:color="auto"/>
              <w:right w:val="single" w:sz="4" w:space="0" w:color="auto"/>
            </w:tcBorders>
            <w:vAlign w:val="center"/>
          </w:tcPr>
          <w:p w14:paraId="461608DC" w14:textId="77777777" w:rsidR="00944F25" w:rsidRPr="00BC491E" w:rsidRDefault="00EE6547" w:rsidP="00684B5A">
            <w:pPr>
              <w:jc w:val="center"/>
              <w:rPr>
                <w:rFonts w:asciiTheme="minorEastAsia" w:hAnsiTheme="minorEastAsia"/>
                <w:szCs w:val="21"/>
              </w:rPr>
            </w:pPr>
            <w:r w:rsidRPr="00BC491E">
              <w:rPr>
                <w:rFonts w:asciiTheme="minorEastAsia" w:hAnsiTheme="minorEastAsia" w:hint="eastAsia"/>
                <w:szCs w:val="21"/>
              </w:rPr>
              <w:t>1</w:t>
            </w:r>
          </w:p>
        </w:tc>
        <w:tc>
          <w:tcPr>
            <w:tcW w:w="708" w:type="dxa"/>
            <w:tcBorders>
              <w:top w:val="single" w:sz="4" w:space="0" w:color="auto"/>
              <w:left w:val="nil"/>
              <w:bottom w:val="single" w:sz="4" w:space="0" w:color="auto"/>
              <w:right w:val="single" w:sz="4" w:space="0" w:color="auto"/>
            </w:tcBorders>
            <w:vAlign w:val="center"/>
          </w:tcPr>
          <w:p w14:paraId="565EAD19" w14:textId="77777777" w:rsidR="00944F25" w:rsidRPr="00BC491E" w:rsidRDefault="00944F25" w:rsidP="00684B5A">
            <w:pPr>
              <w:jc w:val="center"/>
              <w:rPr>
                <w:rFonts w:asciiTheme="minorEastAsia" w:hAnsiTheme="minorEastAsia"/>
                <w:szCs w:val="21"/>
              </w:rPr>
            </w:pPr>
          </w:p>
        </w:tc>
        <w:tc>
          <w:tcPr>
            <w:tcW w:w="1527" w:type="dxa"/>
            <w:tcBorders>
              <w:top w:val="single" w:sz="4" w:space="0" w:color="auto"/>
              <w:left w:val="nil"/>
              <w:bottom w:val="single" w:sz="4" w:space="0" w:color="auto"/>
              <w:right w:val="single" w:sz="4" w:space="0" w:color="auto"/>
            </w:tcBorders>
            <w:vAlign w:val="center"/>
          </w:tcPr>
          <w:p w14:paraId="0923755F" w14:textId="77777777" w:rsidR="00944F25" w:rsidRPr="00BC491E" w:rsidRDefault="00944F25" w:rsidP="00684B5A">
            <w:pPr>
              <w:jc w:val="center"/>
              <w:rPr>
                <w:rFonts w:asciiTheme="minorEastAsia" w:hAnsiTheme="minorEastAsia"/>
                <w:szCs w:val="21"/>
              </w:rPr>
            </w:pPr>
          </w:p>
        </w:tc>
      </w:tr>
      <w:tr w:rsidR="00BC491E" w:rsidRPr="00BC491E" w14:paraId="48D16C3A" w14:textId="77777777" w:rsidTr="00BC491E">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197F4225"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4</w:t>
            </w:r>
          </w:p>
        </w:tc>
        <w:tc>
          <w:tcPr>
            <w:tcW w:w="10315" w:type="dxa"/>
            <w:gridSpan w:val="2"/>
            <w:tcBorders>
              <w:top w:val="single" w:sz="4" w:space="0" w:color="auto"/>
              <w:left w:val="nil"/>
              <w:bottom w:val="single" w:sz="4" w:space="0" w:color="auto"/>
              <w:right w:val="single" w:sz="4" w:space="0" w:color="auto"/>
            </w:tcBorders>
            <w:vAlign w:val="center"/>
          </w:tcPr>
          <w:p w14:paraId="42193E89" w14:textId="77777777" w:rsidR="00944F25" w:rsidRPr="00BC491E" w:rsidRDefault="00944F25" w:rsidP="00684B5A">
            <w:pPr>
              <w:spacing w:line="300" w:lineRule="exact"/>
              <w:rPr>
                <w:rFonts w:asciiTheme="minorEastAsia" w:hAnsiTheme="minorEastAsia"/>
                <w:spacing w:val="-6"/>
                <w:szCs w:val="21"/>
              </w:rPr>
            </w:pPr>
            <w:r w:rsidRPr="00BC491E">
              <w:rPr>
                <w:rFonts w:asciiTheme="minorEastAsia" w:hAnsiTheme="minorEastAsia" w:hint="eastAsia"/>
                <w:spacing w:val="-6"/>
                <w:szCs w:val="21"/>
              </w:rPr>
              <w:t>吊顶工程中的木龙骨和木面板应进行防火处理，埋件、钢筋吊杆和型钢吊杆应进行防腐处理；面层材料表面应洁净、色泽一致，不得有翘曲、裂缝及缺损。压条应平直、宽窄一致；格栅表面应洁净、色泽一致，不得有翘曲、裂缝及缺损。栅</w:t>
            </w:r>
            <w:proofErr w:type="gramStart"/>
            <w:r w:rsidRPr="00BC491E">
              <w:rPr>
                <w:rFonts w:asciiTheme="minorEastAsia" w:hAnsiTheme="minorEastAsia" w:hint="eastAsia"/>
                <w:spacing w:val="-6"/>
                <w:szCs w:val="21"/>
              </w:rPr>
              <w:t>条角度</w:t>
            </w:r>
            <w:proofErr w:type="gramEnd"/>
            <w:r w:rsidRPr="00BC491E">
              <w:rPr>
                <w:rFonts w:asciiTheme="minorEastAsia" w:hAnsiTheme="minorEastAsia" w:hint="eastAsia"/>
                <w:spacing w:val="-6"/>
                <w:szCs w:val="21"/>
              </w:rPr>
              <w:t>应一致，边缘应整齐，接口应无错位。压条应平直、宽窄一致。</w:t>
            </w:r>
            <w:r w:rsidRPr="00BC491E">
              <w:rPr>
                <w:rFonts w:asciiTheme="minorEastAsia" w:hAnsiTheme="minorEastAsia" w:hint="eastAsia"/>
                <w:szCs w:val="21"/>
              </w:rPr>
              <w:t>发现一处不符扣0.1分最多扣0.5分</w:t>
            </w:r>
          </w:p>
        </w:tc>
        <w:tc>
          <w:tcPr>
            <w:tcW w:w="851" w:type="dxa"/>
            <w:tcBorders>
              <w:top w:val="single" w:sz="4" w:space="0" w:color="auto"/>
              <w:left w:val="nil"/>
              <w:bottom w:val="single" w:sz="4" w:space="0" w:color="auto"/>
              <w:right w:val="single" w:sz="4" w:space="0" w:color="auto"/>
            </w:tcBorders>
            <w:vAlign w:val="center"/>
          </w:tcPr>
          <w:p w14:paraId="5D80F758" w14:textId="77777777" w:rsidR="00944F25" w:rsidRPr="00BC491E" w:rsidRDefault="00EE6547" w:rsidP="00684B5A">
            <w:pPr>
              <w:jc w:val="center"/>
              <w:rPr>
                <w:rFonts w:asciiTheme="minorEastAsia" w:hAnsiTheme="minorEastAsia"/>
                <w:szCs w:val="21"/>
              </w:rPr>
            </w:pPr>
            <w:r w:rsidRPr="00BC491E">
              <w:rPr>
                <w:rFonts w:asciiTheme="minorEastAsia" w:hAnsiTheme="minorEastAsia" w:hint="eastAsia"/>
                <w:szCs w:val="21"/>
              </w:rPr>
              <w:t>1</w:t>
            </w:r>
          </w:p>
        </w:tc>
        <w:tc>
          <w:tcPr>
            <w:tcW w:w="708" w:type="dxa"/>
            <w:tcBorders>
              <w:top w:val="single" w:sz="4" w:space="0" w:color="auto"/>
              <w:left w:val="nil"/>
              <w:bottom w:val="single" w:sz="4" w:space="0" w:color="auto"/>
              <w:right w:val="single" w:sz="4" w:space="0" w:color="auto"/>
            </w:tcBorders>
            <w:vAlign w:val="center"/>
          </w:tcPr>
          <w:p w14:paraId="379DC230" w14:textId="77777777" w:rsidR="00944F25" w:rsidRPr="00BC491E" w:rsidRDefault="00944F25" w:rsidP="00684B5A">
            <w:pPr>
              <w:jc w:val="center"/>
              <w:rPr>
                <w:rFonts w:asciiTheme="minorEastAsia" w:hAnsiTheme="minorEastAsia"/>
                <w:szCs w:val="21"/>
              </w:rPr>
            </w:pPr>
          </w:p>
        </w:tc>
        <w:tc>
          <w:tcPr>
            <w:tcW w:w="1527" w:type="dxa"/>
            <w:tcBorders>
              <w:top w:val="single" w:sz="4" w:space="0" w:color="auto"/>
              <w:left w:val="nil"/>
              <w:bottom w:val="single" w:sz="4" w:space="0" w:color="auto"/>
              <w:right w:val="single" w:sz="4" w:space="0" w:color="auto"/>
            </w:tcBorders>
            <w:vAlign w:val="center"/>
          </w:tcPr>
          <w:p w14:paraId="3A2F6F66" w14:textId="77777777" w:rsidR="00944F25" w:rsidRPr="00BC491E" w:rsidRDefault="00944F25" w:rsidP="00684B5A">
            <w:pPr>
              <w:jc w:val="center"/>
              <w:rPr>
                <w:rFonts w:asciiTheme="minorEastAsia" w:hAnsiTheme="minorEastAsia"/>
                <w:szCs w:val="21"/>
              </w:rPr>
            </w:pPr>
          </w:p>
        </w:tc>
      </w:tr>
      <w:tr w:rsidR="00BC491E" w:rsidRPr="00BC491E" w14:paraId="2E95C7AF" w14:textId="77777777" w:rsidTr="00BC491E">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2531D48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10315" w:type="dxa"/>
            <w:gridSpan w:val="2"/>
            <w:tcBorders>
              <w:top w:val="single" w:sz="4" w:space="0" w:color="auto"/>
              <w:left w:val="nil"/>
              <w:bottom w:val="single" w:sz="4" w:space="0" w:color="auto"/>
              <w:right w:val="single" w:sz="4" w:space="0" w:color="auto"/>
            </w:tcBorders>
            <w:vAlign w:val="center"/>
          </w:tcPr>
          <w:p w14:paraId="03B3D2C8" w14:textId="77777777" w:rsidR="00944F25" w:rsidRPr="00BC491E" w:rsidRDefault="00944F25" w:rsidP="00684B5A">
            <w:pPr>
              <w:spacing w:line="300" w:lineRule="exact"/>
              <w:rPr>
                <w:rFonts w:asciiTheme="minorEastAsia" w:hAnsiTheme="minorEastAsia"/>
                <w:szCs w:val="21"/>
              </w:rPr>
            </w:pPr>
            <w:r w:rsidRPr="00BC491E">
              <w:rPr>
                <w:rFonts w:asciiTheme="minorEastAsia" w:hAnsiTheme="minorEastAsia" w:hint="eastAsia"/>
                <w:szCs w:val="21"/>
              </w:rPr>
              <w:t>水性涂料涂饰工程应涂饰均匀、粘结牢固，不得漏涂、透底、开裂、起皮和掉粉；涂层与其他装修材料和设备衔接处应吻合，界面应清洗；溶剂型涂料涂饰工程应涂饰均匀、粘结牢固，不得漏涂、透底、开裂、起皮和反锈。发现一处不符扣0.1分最多扣1分</w:t>
            </w:r>
          </w:p>
        </w:tc>
        <w:tc>
          <w:tcPr>
            <w:tcW w:w="851" w:type="dxa"/>
            <w:tcBorders>
              <w:top w:val="single" w:sz="4" w:space="0" w:color="auto"/>
              <w:left w:val="nil"/>
              <w:bottom w:val="single" w:sz="4" w:space="0" w:color="auto"/>
              <w:right w:val="single" w:sz="4" w:space="0" w:color="auto"/>
            </w:tcBorders>
            <w:vAlign w:val="center"/>
          </w:tcPr>
          <w:p w14:paraId="24AA06EB"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708" w:type="dxa"/>
            <w:tcBorders>
              <w:top w:val="single" w:sz="4" w:space="0" w:color="auto"/>
              <w:left w:val="nil"/>
              <w:bottom w:val="single" w:sz="4" w:space="0" w:color="auto"/>
              <w:right w:val="single" w:sz="4" w:space="0" w:color="auto"/>
            </w:tcBorders>
            <w:vAlign w:val="center"/>
          </w:tcPr>
          <w:p w14:paraId="29D82B0E" w14:textId="77777777" w:rsidR="00944F25" w:rsidRPr="00BC491E" w:rsidRDefault="00944F25" w:rsidP="00684B5A">
            <w:pPr>
              <w:jc w:val="center"/>
              <w:rPr>
                <w:rFonts w:asciiTheme="minorEastAsia" w:hAnsiTheme="minorEastAsia"/>
                <w:szCs w:val="21"/>
              </w:rPr>
            </w:pPr>
          </w:p>
        </w:tc>
        <w:tc>
          <w:tcPr>
            <w:tcW w:w="1527" w:type="dxa"/>
            <w:tcBorders>
              <w:top w:val="single" w:sz="4" w:space="0" w:color="auto"/>
              <w:left w:val="nil"/>
              <w:bottom w:val="single" w:sz="4" w:space="0" w:color="auto"/>
              <w:right w:val="single" w:sz="4" w:space="0" w:color="auto"/>
            </w:tcBorders>
            <w:vAlign w:val="center"/>
          </w:tcPr>
          <w:p w14:paraId="64F88F13" w14:textId="77777777" w:rsidR="00944F25" w:rsidRPr="00BC491E" w:rsidRDefault="00944F25" w:rsidP="00684B5A">
            <w:pPr>
              <w:jc w:val="center"/>
              <w:rPr>
                <w:rFonts w:asciiTheme="minorEastAsia" w:hAnsiTheme="minorEastAsia"/>
                <w:szCs w:val="21"/>
              </w:rPr>
            </w:pPr>
          </w:p>
        </w:tc>
      </w:tr>
      <w:tr w:rsidR="00BC491E" w:rsidRPr="00BC491E" w14:paraId="1E88B4C6" w14:textId="77777777" w:rsidTr="00BC491E">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431A611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6</w:t>
            </w:r>
          </w:p>
        </w:tc>
        <w:tc>
          <w:tcPr>
            <w:tcW w:w="10315" w:type="dxa"/>
            <w:gridSpan w:val="2"/>
            <w:tcBorders>
              <w:top w:val="single" w:sz="4" w:space="0" w:color="auto"/>
              <w:left w:val="nil"/>
              <w:bottom w:val="single" w:sz="4" w:space="0" w:color="auto"/>
              <w:right w:val="single" w:sz="4" w:space="0" w:color="auto"/>
            </w:tcBorders>
            <w:vAlign w:val="center"/>
          </w:tcPr>
          <w:p w14:paraId="660C5586" w14:textId="77777777" w:rsidR="00944F25" w:rsidRPr="00BC491E" w:rsidRDefault="00652C4D" w:rsidP="00652C4D">
            <w:pPr>
              <w:spacing w:line="300" w:lineRule="exact"/>
              <w:rPr>
                <w:rFonts w:asciiTheme="minorEastAsia" w:hAnsiTheme="minorEastAsia"/>
                <w:szCs w:val="21"/>
              </w:rPr>
            </w:pPr>
            <w:r w:rsidRPr="00BC491E">
              <w:rPr>
                <w:rFonts w:asciiTheme="minorEastAsia" w:hAnsiTheme="minorEastAsia" w:hint="eastAsia"/>
                <w:szCs w:val="21"/>
              </w:rPr>
              <w:t>水泥混凝土散水、明沟应设置伸</w:t>
            </w:r>
            <w:r w:rsidR="00944F25" w:rsidRPr="00BC491E">
              <w:rPr>
                <w:rFonts w:asciiTheme="minorEastAsia" w:hAnsiTheme="minorEastAsia" w:hint="eastAsia"/>
                <w:szCs w:val="21"/>
              </w:rPr>
              <w:t>缩缝，其延长米间距不得大于10 m ，缝宽度应为15mm～2Omm，缝内应填嵌柔性密封材料；</w:t>
            </w:r>
            <w:proofErr w:type="gramStart"/>
            <w:r w:rsidR="00944F25" w:rsidRPr="00BC491E">
              <w:rPr>
                <w:rFonts w:asciiTheme="minorEastAsia" w:hAnsiTheme="minorEastAsia" w:hint="eastAsia"/>
                <w:szCs w:val="21"/>
              </w:rPr>
              <w:t>厕浴间</w:t>
            </w:r>
            <w:proofErr w:type="gramEnd"/>
            <w:r w:rsidR="00944F25" w:rsidRPr="00BC491E">
              <w:rPr>
                <w:rFonts w:asciiTheme="minorEastAsia" w:hAnsiTheme="minorEastAsia" w:hint="eastAsia"/>
                <w:szCs w:val="21"/>
              </w:rPr>
              <w:t>和有排水（或其他液体）要求的地面面层与相连接的各类面层的标高差应符合设计要求。发现一处不符扣0.1分最多扣1分</w:t>
            </w:r>
          </w:p>
        </w:tc>
        <w:tc>
          <w:tcPr>
            <w:tcW w:w="851" w:type="dxa"/>
            <w:tcBorders>
              <w:top w:val="single" w:sz="4" w:space="0" w:color="auto"/>
              <w:left w:val="nil"/>
              <w:bottom w:val="single" w:sz="4" w:space="0" w:color="auto"/>
              <w:right w:val="single" w:sz="4" w:space="0" w:color="auto"/>
            </w:tcBorders>
            <w:vAlign w:val="center"/>
          </w:tcPr>
          <w:p w14:paraId="0239D42B"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708" w:type="dxa"/>
            <w:tcBorders>
              <w:top w:val="single" w:sz="4" w:space="0" w:color="auto"/>
              <w:left w:val="nil"/>
              <w:bottom w:val="single" w:sz="4" w:space="0" w:color="auto"/>
              <w:right w:val="single" w:sz="4" w:space="0" w:color="auto"/>
            </w:tcBorders>
            <w:vAlign w:val="center"/>
          </w:tcPr>
          <w:p w14:paraId="7F8D2AF7" w14:textId="77777777" w:rsidR="00944F25" w:rsidRPr="00BC491E" w:rsidRDefault="00944F25" w:rsidP="00684B5A">
            <w:pPr>
              <w:jc w:val="center"/>
              <w:rPr>
                <w:rFonts w:asciiTheme="minorEastAsia" w:hAnsiTheme="minorEastAsia"/>
                <w:szCs w:val="21"/>
              </w:rPr>
            </w:pPr>
          </w:p>
        </w:tc>
        <w:tc>
          <w:tcPr>
            <w:tcW w:w="1527" w:type="dxa"/>
            <w:tcBorders>
              <w:top w:val="single" w:sz="4" w:space="0" w:color="auto"/>
              <w:left w:val="nil"/>
              <w:bottom w:val="single" w:sz="4" w:space="0" w:color="auto"/>
              <w:right w:val="single" w:sz="4" w:space="0" w:color="auto"/>
            </w:tcBorders>
            <w:vAlign w:val="center"/>
          </w:tcPr>
          <w:p w14:paraId="65B65285" w14:textId="77777777" w:rsidR="00944F25" w:rsidRPr="00BC491E" w:rsidRDefault="00944F25" w:rsidP="00684B5A">
            <w:pPr>
              <w:jc w:val="center"/>
              <w:rPr>
                <w:rFonts w:asciiTheme="minorEastAsia" w:hAnsiTheme="minorEastAsia"/>
                <w:szCs w:val="21"/>
              </w:rPr>
            </w:pPr>
          </w:p>
        </w:tc>
      </w:tr>
      <w:tr w:rsidR="00BC491E" w:rsidRPr="00BC491E" w14:paraId="04E7BA58" w14:textId="77777777" w:rsidTr="00BC491E">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6ABC26A0" w14:textId="77777777" w:rsidR="00944F25" w:rsidRPr="00BC491E" w:rsidRDefault="00EE6547" w:rsidP="00684B5A">
            <w:pPr>
              <w:jc w:val="center"/>
              <w:rPr>
                <w:rFonts w:asciiTheme="minorEastAsia" w:hAnsiTheme="minorEastAsia"/>
                <w:szCs w:val="21"/>
              </w:rPr>
            </w:pPr>
            <w:r w:rsidRPr="00BC491E">
              <w:rPr>
                <w:rFonts w:asciiTheme="minorEastAsia" w:hAnsiTheme="minorEastAsia" w:hint="eastAsia"/>
                <w:szCs w:val="21"/>
              </w:rPr>
              <w:t>7</w:t>
            </w:r>
          </w:p>
        </w:tc>
        <w:tc>
          <w:tcPr>
            <w:tcW w:w="10315" w:type="dxa"/>
            <w:gridSpan w:val="2"/>
            <w:tcBorders>
              <w:top w:val="single" w:sz="4" w:space="0" w:color="auto"/>
              <w:left w:val="nil"/>
              <w:bottom w:val="single" w:sz="4" w:space="0" w:color="auto"/>
              <w:right w:val="single" w:sz="4" w:space="0" w:color="auto"/>
            </w:tcBorders>
            <w:vAlign w:val="center"/>
          </w:tcPr>
          <w:p w14:paraId="4F22A7A8" w14:textId="77777777" w:rsidR="00944F25" w:rsidRPr="00BC491E" w:rsidRDefault="002C71B0" w:rsidP="006351B5">
            <w:pPr>
              <w:spacing w:line="300" w:lineRule="exact"/>
              <w:rPr>
                <w:rFonts w:asciiTheme="minorEastAsia" w:hAnsiTheme="minorEastAsia"/>
                <w:szCs w:val="21"/>
              </w:rPr>
            </w:pPr>
            <w:r w:rsidRPr="00BC491E">
              <w:rPr>
                <w:rFonts w:asciiTheme="minorEastAsia" w:hAnsiTheme="minorEastAsia" w:hint="eastAsia"/>
                <w:szCs w:val="21"/>
              </w:rPr>
              <w:t>整体地面大面平整、无起砂、空鼓、开裂现象；板块地面</w:t>
            </w:r>
            <w:r w:rsidR="00635E65" w:rsidRPr="00BC491E">
              <w:rPr>
                <w:rFonts w:asciiTheme="minorEastAsia" w:hAnsiTheme="minorEastAsia" w:hint="eastAsia"/>
                <w:szCs w:val="21"/>
              </w:rPr>
              <w:t>铺砌</w:t>
            </w:r>
            <w:r w:rsidRPr="00BC491E">
              <w:rPr>
                <w:rFonts w:asciiTheme="minorEastAsia" w:hAnsiTheme="minorEastAsia" w:hint="eastAsia"/>
                <w:szCs w:val="21"/>
              </w:rPr>
              <w:t>平整、拼接严密、</w:t>
            </w:r>
            <w:r w:rsidR="00635E65" w:rsidRPr="00BC491E">
              <w:rPr>
                <w:rFonts w:asciiTheme="minorEastAsia" w:hAnsiTheme="minorEastAsia" w:hint="eastAsia"/>
                <w:szCs w:val="21"/>
              </w:rPr>
              <w:t>粘结牢固无空鼓、排布合理、</w:t>
            </w:r>
            <w:r w:rsidRPr="00BC491E">
              <w:rPr>
                <w:rFonts w:asciiTheme="minorEastAsia" w:hAnsiTheme="minorEastAsia" w:hint="eastAsia"/>
                <w:szCs w:val="21"/>
              </w:rPr>
              <w:t>线条（角）顺直；</w:t>
            </w:r>
            <w:r w:rsidR="00944F25" w:rsidRPr="00BC491E">
              <w:rPr>
                <w:rFonts w:asciiTheme="minorEastAsia" w:hAnsiTheme="minorEastAsia" w:hint="eastAsia"/>
                <w:szCs w:val="21"/>
              </w:rPr>
              <w:t>现浇混凝土面层与突出地面的建筑物、围墙、基础、</w:t>
            </w:r>
            <w:proofErr w:type="gramStart"/>
            <w:r w:rsidR="00944F25" w:rsidRPr="00BC491E">
              <w:rPr>
                <w:rFonts w:asciiTheme="minorEastAsia" w:hAnsiTheme="minorEastAsia" w:hint="eastAsia"/>
                <w:szCs w:val="21"/>
              </w:rPr>
              <w:t>柱及其</w:t>
            </w:r>
            <w:proofErr w:type="gramEnd"/>
            <w:r w:rsidR="00944F25" w:rsidRPr="00BC491E">
              <w:rPr>
                <w:rFonts w:asciiTheme="minorEastAsia" w:hAnsiTheme="minorEastAsia" w:hint="eastAsia"/>
                <w:szCs w:val="21"/>
              </w:rPr>
              <w:t>他构筑物等交接部位应设置沉降缝；</w:t>
            </w:r>
            <w:proofErr w:type="gramStart"/>
            <w:r w:rsidR="00944F25" w:rsidRPr="00BC491E">
              <w:rPr>
                <w:rFonts w:asciiTheme="minorEastAsia" w:hAnsiTheme="minorEastAsia" w:hint="eastAsia"/>
                <w:szCs w:val="21"/>
              </w:rPr>
              <w:t>缝宽</w:t>
            </w:r>
            <w:proofErr w:type="gramEnd"/>
            <w:r w:rsidR="00944F25" w:rsidRPr="00BC491E">
              <w:rPr>
                <w:rFonts w:asciiTheme="minorEastAsia" w:hAnsiTheme="minorEastAsia" w:hint="eastAsia"/>
                <w:szCs w:val="21"/>
              </w:rPr>
              <w:t xml:space="preserve"> 20mm</w:t>
            </w:r>
            <w:r w:rsidR="00944F25" w:rsidRPr="00BC491E">
              <w:rPr>
                <w:rFonts w:asciiTheme="minorEastAsia" w:hAnsiTheme="minorEastAsia" w:cs="宋体" w:hint="eastAsia"/>
                <w:szCs w:val="21"/>
              </w:rPr>
              <w:t>～</w:t>
            </w:r>
            <w:r w:rsidR="00944F25" w:rsidRPr="00BC491E">
              <w:rPr>
                <w:rFonts w:asciiTheme="minorEastAsia" w:hAnsiTheme="minorEastAsia" w:hint="eastAsia"/>
                <w:szCs w:val="21"/>
              </w:rPr>
              <w:t>30mm ，且应在地面完成后填充柔性嵌缝材料，发现一处不符扣0.1分最多扣1</w:t>
            </w:r>
            <w:r w:rsidR="006351B5" w:rsidRPr="00BC491E">
              <w:rPr>
                <w:rFonts w:asciiTheme="minorEastAsia" w:hAnsiTheme="minorEastAsia" w:hint="eastAsia"/>
                <w:szCs w:val="21"/>
              </w:rPr>
              <w:t>分</w:t>
            </w:r>
            <w:r w:rsidR="00944F25" w:rsidRPr="00BC491E">
              <w:rPr>
                <w:rFonts w:asciiTheme="minorEastAsia" w:hAnsiTheme="minorEastAsia" w:hint="eastAsia"/>
                <w:szCs w:val="21"/>
              </w:rPr>
              <w:t>。</w:t>
            </w:r>
          </w:p>
        </w:tc>
        <w:tc>
          <w:tcPr>
            <w:tcW w:w="851" w:type="dxa"/>
            <w:tcBorders>
              <w:top w:val="single" w:sz="4" w:space="0" w:color="auto"/>
              <w:left w:val="nil"/>
              <w:bottom w:val="single" w:sz="4" w:space="0" w:color="auto"/>
              <w:right w:val="single" w:sz="4" w:space="0" w:color="auto"/>
            </w:tcBorders>
            <w:vAlign w:val="center"/>
          </w:tcPr>
          <w:p w14:paraId="7F86C892"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708" w:type="dxa"/>
            <w:tcBorders>
              <w:top w:val="single" w:sz="4" w:space="0" w:color="auto"/>
              <w:left w:val="nil"/>
              <w:bottom w:val="single" w:sz="4" w:space="0" w:color="auto"/>
              <w:right w:val="single" w:sz="4" w:space="0" w:color="auto"/>
            </w:tcBorders>
            <w:vAlign w:val="center"/>
          </w:tcPr>
          <w:p w14:paraId="70C9827F" w14:textId="77777777" w:rsidR="00944F25" w:rsidRPr="00BC491E" w:rsidRDefault="00944F25" w:rsidP="00684B5A">
            <w:pPr>
              <w:jc w:val="center"/>
              <w:rPr>
                <w:rFonts w:asciiTheme="minorEastAsia" w:hAnsiTheme="minorEastAsia"/>
                <w:szCs w:val="21"/>
              </w:rPr>
            </w:pPr>
          </w:p>
        </w:tc>
        <w:tc>
          <w:tcPr>
            <w:tcW w:w="1527" w:type="dxa"/>
            <w:tcBorders>
              <w:top w:val="single" w:sz="4" w:space="0" w:color="auto"/>
              <w:left w:val="nil"/>
              <w:bottom w:val="single" w:sz="4" w:space="0" w:color="auto"/>
              <w:right w:val="single" w:sz="4" w:space="0" w:color="auto"/>
            </w:tcBorders>
            <w:vAlign w:val="center"/>
          </w:tcPr>
          <w:p w14:paraId="7DA02CE8" w14:textId="77777777" w:rsidR="00944F25" w:rsidRPr="00BC491E" w:rsidRDefault="00944F25" w:rsidP="00684B5A">
            <w:pPr>
              <w:jc w:val="center"/>
              <w:rPr>
                <w:rFonts w:asciiTheme="minorEastAsia" w:hAnsiTheme="minorEastAsia"/>
                <w:szCs w:val="21"/>
              </w:rPr>
            </w:pPr>
          </w:p>
        </w:tc>
      </w:tr>
      <w:tr w:rsidR="00BC491E" w:rsidRPr="00BC491E" w14:paraId="0D4CB47D" w14:textId="77777777" w:rsidTr="00BC491E">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48E47166"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合计</w:t>
            </w:r>
          </w:p>
        </w:tc>
        <w:tc>
          <w:tcPr>
            <w:tcW w:w="10315" w:type="dxa"/>
            <w:gridSpan w:val="2"/>
            <w:tcBorders>
              <w:top w:val="single" w:sz="4" w:space="0" w:color="auto"/>
              <w:left w:val="nil"/>
              <w:bottom w:val="single" w:sz="4" w:space="0" w:color="auto"/>
              <w:right w:val="single" w:sz="4" w:space="0" w:color="auto"/>
            </w:tcBorders>
            <w:vAlign w:val="center"/>
          </w:tcPr>
          <w:p w14:paraId="7EDF2F11" w14:textId="77777777" w:rsidR="00944F25" w:rsidRPr="00BC491E" w:rsidRDefault="00944F25" w:rsidP="00684B5A">
            <w:pPr>
              <w:rPr>
                <w:rFonts w:asciiTheme="minorEastAsia" w:hAnsiTheme="minorEastAsia"/>
                <w:szCs w:val="21"/>
              </w:rPr>
            </w:pPr>
          </w:p>
        </w:tc>
        <w:tc>
          <w:tcPr>
            <w:tcW w:w="851" w:type="dxa"/>
            <w:tcBorders>
              <w:top w:val="single" w:sz="4" w:space="0" w:color="auto"/>
              <w:left w:val="nil"/>
              <w:bottom w:val="single" w:sz="4" w:space="0" w:color="auto"/>
              <w:right w:val="single" w:sz="4" w:space="0" w:color="auto"/>
            </w:tcBorders>
            <w:vAlign w:val="center"/>
          </w:tcPr>
          <w:p w14:paraId="531D9749"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7</w:t>
            </w:r>
          </w:p>
        </w:tc>
        <w:tc>
          <w:tcPr>
            <w:tcW w:w="708" w:type="dxa"/>
            <w:tcBorders>
              <w:top w:val="single" w:sz="4" w:space="0" w:color="auto"/>
              <w:left w:val="nil"/>
              <w:bottom w:val="single" w:sz="4" w:space="0" w:color="auto"/>
              <w:right w:val="single" w:sz="4" w:space="0" w:color="auto"/>
            </w:tcBorders>
            <w:vAlign w:val="center"/>
          </w:tcPr>
          <w:p w14:paraId="3141ABF4" w14:textId="77777777" w:rsidR="00944F25" w:rsidRPr="00BC491E" w:rsidRDefault="00944F25" w:rsidP="00684B5A">
            <w:pPr>
              <w:jc w:val="center"/>
              <w:rPr>
                <w:rFonts w:asciiTheme="minorEastAsia" w:hAnsiTheme="minorEastAsia"/>
                <w:szCs w:val="21"/>
              </w:rPr>
            </w:pPr>
          </w:p>
        </w:tc>
        <w:tc>
          <w:tcPr>
            <w:tcW w:w="1527" w:type="dxa"/>
            <w:tcBorders>
              <w:top w:val="single" w:sz="4" w:space="0" w:color="auto"/>
              <w:left w:val="nil"/>
              <w:bottom w:val="single" w:sz="4" w:space="0" w:color="auto"/>
              <w:right w:val="single" w:sz="4" w:space="0" w:color="auto"/>
            </w:tcBorders>
            <w:vAlign w:val="center"/>
          </w:tcPr>
          <w:p w14:paraId="3F6E80B7" w14:textId="77777777" w:rsidR="00944F25" w:rsidRPr="00BC491E" w:rsidRDefault="00944F25" w:rsidP="00684B5A">
            <w:pPr>
              <w:jc w:val="center"/>
              <w:rPr>
                <w:rFonts w:asciiTheme="minorEastAsia" w:hAnsiTheme="minorEastAsia"/>
                <w:szCs w:val="21"/>
              </w:rPr>
            </w:pPr>
          </w:p>
        </w:tc>
      </w:tr>
    </w:tbl>
    <w:p w14:paraId="52B4E83D" w14:textId="77777777" w:rsidR="00944F25" w:rsidRPr="00BC491E" w:rsidRDefault="00944F25" w:rsidP="00944F25">
      <w:pPr>
        <w:rPr>
          <w:rFonts w:asciiTheme="minorEastAsia" w:eastAsiaTheme="minorEastAsia" w:hAnsiTheme="minorEastAsia"/>
          <w:szCs w:val="21"/>
        </w:rPr>
      </w:pPr>
      <w:r w:rsidRPr="00BC491E">
        <w:rPr>
          <w:rFonts w:asciiTheme="minorEastAsia" w:eastAsiaTheme="minorEastAsia" w:hAnsiTheme="minorEastAsia" w:hint="eastAsia"/>
          <w:szCs w:val="21"/>
        </w:rPr>
        <w:t>检查单位：             检查人：               填表日期：</w:t>
      </w:r>
      <w:bookmarkStart w:id="6" w:name="_Toc519775601"/>
    </w:p>
    <w:p w14:paraId="013E5B48" w14:textId="77777777" w:rsidR="00944F25" w:rsidRPr="00BC491E" w:rsidRDefault="00944F25" w:rsidP="00944F25">
      <w:pPr>
        <w:widowControl/>
        <w:jc w:val="left"/>
        <w:rPr>
          <w:rFonts w:asciiTheme="minorEastAsia" w:eastAsiaTheme="minorEastAsia" w:hAnsiTheme="minorEastAsia"/>
          <w:szCs w:val="21"/>
        </w:rPr>
      </w:pPr>
      <w:r w:rsidRPr="00BC491E">
        <w:rPr>
          <w:rFonts w:asciiTheme="minorEastAsia" w:eastAsiaTheme="minorEastAsia" w:hAnsiTheme="minorEastAsia"/>
          <w:szCs w:val="21"/>
        </w:rPr>
        <w:br w:type="page"/>
      </w:r>
      <w:r w:rsidRPr="00BC491E">
        <w:rPr>
          <w:rFonts w:asciiTheme="minorEastAsia" w:eastAsiaTheme="minorEastAsia" w:hAnsiTheme="minorEastAsia" w:hint="eastAsia"/>
          <w:szCs w:val="21"/>
        </w:rPr>
        <w:lastRenderedPageBreak/>
        <w:t>实土表：</w:t>
      </w:r>
      <w:r w:rsidRPr="00BC491E">
        <w:rPr>
          <w:rFonts w:asciiTheme="minorEastAsia" w:eastAsiaTheme="minorEastAsia" w:hAnsiTheme="minorEastAsia"/>
          <w:szCs w:val="21"/>
        </w:rPr>
        <w:t>4</w:t>
      </w:r>
      <w:r w:rsidRPr="00BC491E">
        <w:rPr>
          <w:rFonts w:asciiTheme="minorEastAsia" w:eastAsiaTheme="minorEastAsia" w:hAnsiTheme="minorEastAsia" w:hint="eastAsia"/>
          <w:szCs w:val="21"/>
        </w:rPr>
        <w:t xml:space="preserve">         土建工程（室外工程）实体质量检查评分              共</w:t>
      </w:r>
      <w:r w:rsidRPr="00BC491E">
        <w:rPr>
          <w:rFonts w:asciiTheme="minorEastAsia" w:eastAsiaTheme="minorEastAsia" w:hAnsiTheme="minorEastAsia"/>
          <w:szCs w:val="21"/>
        </w:rPr>
        <w:t>4</w:t>
      </w:r>
      <w:r w:rsidRPr="00BC491E">
        <w:rPr>
          <w:rFonts w:asciiTheme="minorEastAsia" w:eastAsiaTheme="minorEastAsia" w:hAnsiTheme="minorEastAsia" w:hint="eastAsia"/>
          <w:szCs w:val="21"/>
        </w:rPr>
        <w:t>分</w:t>
      </w:r>
      <w:bookmarkEnd w:id="6"/>
    </w:p>
    <w:tbl>
      <w:tblPr>
        <w:tblStyle w:val="a7"/>
        <w:tblW w:w="14211" w:type="dxa"/>
        <w:tblInd w:w="-176" w:type="dxa"/>
        <w:tblCellMar>
          <w:left w:w="28" w:type="dxa"/>
          <w:right w:w="28" w:type="dxa"/>
        </w:tblCellMar>
        <w:tblLook w:val="04A0" w:firstRow="1" w:lastRow="0" w:firstColumn="1" w:lastColumn="0" w:noHBand="0" w:noVBand="1"/>
      </w:tblPr>
      <w:tblGrid>
        <w:gridCol w:w="584"/>
        <w:gridCol w:w="4015"/>
        <w:gridCol w:w="6912"/>
        <w:gridCol w:w="850"/>
        <w:gridCol w:w="709"/>
        <w:gridCol w:w="1134"/>
        <w:gridCol w:w="7"/>
      </w:tblGrid>
      <w:tr w:rsidR="00BC491E" w:rsidRPr="00BC491E" w14:paraId="5DBD9EA6" w14:textId="77777777" w:rsidTr="00A63DA1">
        <w:trPr>
          <w:trHeight w:val="567"/>
        </w:trPr>
        <w:tc>
          <w:tcPr>
            <w:tcW w:w="4599" w:type="dxa"/>
            <w:gridSpan w:val="2"/>
            <w:tcBorders>
              <w:top w:val="single" w:sz="4" w:space="0" w:color="auto"/>
              <w:left w:val="single" w:sz="4" w:space="0" w:color="auto"/>
              <w:bottom w:val="single" w:sz="4" w:space="0" w:color="auto"/>
              <w:right w:val="single" w:sz="4" w:space="0" w:color="auto"/>
            </w:tcBorders>
            <w:vAlign w:val="center"/>
          </w:tcPr>
          <w:p w14:paraId="50409AF1"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工程名称：</w:t>
            </w:r>
          </w:p>
        </w:tc>
        <w:tc>
          <w:tcPr>
            <w:tcW w:w="9612" w:type="dxa"/>
            <w:gridSpan w:val="5"/>
            <w:tcBorders>
              <w:top w:val="single" w:sz="4" w:space="0" w:color="auto"/>
              <w:left w:val="nil"/>
              <w:bottom w:val="single" w:sz="4" w:space="0" w:color="auto"/>
              <w:right w:val="single" w:sz="4" w:space="0" w:color="auto"/>
            </w:tcBorders>
            <w:vAlign w:val="center"/>
          </w:tcPr>
          <w:p w14:paraId="5984FBD2"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建设单位：</w:t>
            </w:r>
          </w:p>
        </w:tc>
      </w:tr>
      <w:tr w:rsidR="00BC491E" w:rsidRPr="00BC491E" w14:paraId="0CF245B5" w14:textId="77777777" w:rsidTr="00A63DA1">
        <w:trPr>
          <w:trHeight w:val="567"/>
        </w:trPr>
        <w:tc>
          <w:tcPr>
            <w:tcW w:w="14211" w:type="dxa"/>
            <w:gridSpan w:val="7"/>
            <w:tcBorders>
              <w:top w:val="single" w:sz="4" w:space="0" w:color="auto"/>
              <w:left w:val="single" w:sz="4" w:space="0" w:color="auto"/>
              <w:bottom w:val="single" w:sz="4" w:space="0" w:color="auto"/>
              <w:right w:val="single" w:sz="4" w:space="0" w:color="auto"/>
            </w:tcBorders>
            <w:vAlign w:val="center"/>
          </w:tcPr>
          <w:p w14:paraId="4E7C2DB5"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抽查情况</w:t>
            </w:r>
          </w:p>
        </w:tc>
      </w:tr>
      <w:tr w:rsidR="00BC491E" w:rsidRPr="00BC491E" w14:paraId="299F7E86" w14:textId="77777777" w:rsidTr="00A63DA1">
        <w:trPr>
          <w:gridAfter w:val="1"/>
          <w:wAfter w:w="7" w:type="dxa"/>
          <w:trHeight w:val="567"/>
        </w:trPr>
        <w:tc>
          <w:tcPr>
            <w:tcW w:w="584" w:type="dxa"/>
            <w:tcBorders>
              <w:top w:val="single" w:sz="4" w:space="0" w:color="auto"/>
              <w:left w:val="single" w:sz="4" w:space="0" w:color="auto"/>
              <w:bottom w:val="single" w:sz="4" w:space="0" w:color="auto"/>
              <w:right w:val="single" w:sz="4" w:space="0" w:color="auto"/>
            </w:tcBorders>
            <w:vAlign w:val="center"/>
          </w:tcPr>
          <w:p w14:paraId="4568F922"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序号</w:t>
            </w:r>
          </w:p>
        </w:tc>
        <w:tc>
          <w:tcPr>
            <w:tcW w:w="10927" w:type="dxa"/>
            <w:gridSpan w:val="2"/>
            <w:tcBorders>
              <w:top w:val="single" w:sz="4" w:space="0" w:color="auto"/>
              <w:left w:val="nil"/>
              <w:bottom w:val="single" w:sz="4" w:space="0" w:color="auto"/>
              <w:right w:val="single" w:sz="4" w:space="0" w:color="auto"/>
            </w:tcBorders>
            <w:vAlign w:val="center"/>
          </w:tcPr>
          <w:p w14:paraId="672A7905"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检查内容与打分标准</w:t>
            </w:r>
          </w:p>
        </w:tc>
        <w:tc>
          <w:tcPr>
            <w:tcW w:w="850" w:type="dxa"/>
            <w:tcBorders>
              <w:top w:val="single" w:sz="4" w:space="0" w:color="auto"/>
              <w:left w:val="nil"/>
              <w:bottom w:val="single" w:sz="4" w:space="0" w:color="auto"/>
              <w:right w:val="single" w:sz="4" w:space="0" w:color="auto"/>
            </w:tcBorders>
            <w:vAlign w:val="center"/>
          </w:tcPr>
          <w:p w14:paraId="6371B5B1"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标准分</w:t>
            </w:r>
          </w:p>
        </w:tc>
        <w:tc>
          <w:tcPr>
            <w:tcW w:w="709" w:type="dxa"/>
            <w:tcBorders>
              <w:top w:val="single" w:sz="4" w:space="0" w:color="auto"/>
              <w:left w:val="nil"/>
              <w:bottom w:val="single" w:sz="4" w:space="0" w:color="auto"/>
              <w:right w:val="single" w:sz="4" w:space="0" w:color="auto"/>
            </w:tcBorders>
            <w:vAlign w:val="center"/>
          </w:tcPr>
          <w:p w14:paraId="1C543154"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实得分</w:t>
            </w:r>
          </w:p>
        </w:tc>
        <w:tc>
          <w:tcPr>
            <w:tcW w:w="1134" w:type="dxa"/>
            <w:tcBorders>
              <w:top w:val="single" w:sz="4" w:space="0" w:color="auto"/>
              <w:left w:val="nil"/>
              <w:bottom w:val="single" w:sz="4" w:space="0" w:color="auto"/>
              <w:right w:val="single" w:sz="4" w:space="0" w:color="auto"/>
            </w:tcBorders>
            <w:vAlign w:val="center"/>
          </w:tcPr>
          <w:p w14:paraId="64F517D0"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检查情况或扣分原因</w:t>
            </w:r>
          </w:p>
        </w:tc>
      </w:tr>
      <w:tr w:rsidR="00BC491E" w:rsidRPr="00BC491E" w14:paraId="2ACFE066" w14:textId="77777777" w:rsidTr="00B47E5D">
        <w:trPr>
          <w:gridAfter w:val="1"/>
          <w:wAfter w:w="7" w:type="dxa"/>
          <w:trHeight w:val="436"/>
        </w:trPr>
        <w:tc>
          <w:tcPr>
            <w:tcW w:w="584" w:type="dxa"/>
            <w:tcBorders>
              <w:top w:val="single" w:sz="4" w:space="0" w:color="auto"/>
              <w:left w:val="single" w:sz="4" w:space="0" w:color="auto"/>
              <w:bottom w:val="single" w:sz="4" w:space="0" w:color="auto"/>
              <w:right w:val="single" w:sz="4" w:space="0" w:color="auto"/>
            </w:tcBorders>
            <w:vAlign w:val="center"/>
          </w:tcPr>
          <w:p w14:paraId="66C5AD19"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10927" w:type="dxa"/>
            <w:gridSpan w:val="2"/>
            <w:tcBorders>
              <w:top w:val="single" w:sz="4" w:space="0" w:color="auto"/>
              <w:left w:val="nil"/>
              <w:bottom w:val="single" w:sz="4" w:space="0" w:color="auto"/>
              <w:right w:val="single" w:sz="4" w:space="0" w:color="auto"/>
            </w:tcBorders>
            <w:vAlign w:val="center"/>
          </w:tcPr>
          <w:p w14:paraId="488E90CB"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厂区道路 测量控制点应进行标识、保护。发现一处不符合要求扣0.2分最多扣1分。</w:t>
            </w:r>
          </w:p>
        </w:tc>
        <w:tc>
          <w:tcPr>
            <w:tcW w:w="850" w:type="dxa"/>
            <w:tcBorders>
              <w:top w:val="single" w:sz="4" w:space="0" w:color="auto"/>
              <w:left w:val="nil"/>
              <w:bottom w:val="single" w:sz="4" w:space="0" w:color="auto"/>
              <w:right w:val="single" w:sz="4" w:space="0" w:color="auto"/>
            </w:tcBorders>
            <w:vAlign w:val="center"/>
          </w:tcPr>
          <w:p w14:paraId="20558720"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vAlign w:val="center"/>
          </w:tcPr>
          <w:p w14:paraId="0C2DA621" w14:textId="77777777" w:rsidR="00944F25" w:rsidRPr="00BC491E" w:rsidRDefault="00944F25" w:rsidP="00684B5A">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14:paraId="4E4AE8C0" w14:textId="77777777" w:rsidR="00944F25" w:rsidRPr="00BC491E" w:rsidRDefault="00944F25" w:rsidP="00684B5A">
            <w:pPr>
              <w:jc w:val="center"/>
              <w:rPr>
                <w:rFonts w:asciiTheme="minorEastAsia" w:hAnsiTheme="minorEastAsia"/>
                <w:szCs w:val="21"/>
              </w:rPr>
            </w:pPr>
          </w:p>
        </w:tc>
      </w:tr>
      <w:tr w:rsidR="00BC491E" w:rsidRPr="00BC491E" w14:paraId="43F6472A" w14:textId="77777777" w:rsidTr="00B47E5D">
        <w:trPr>
          <w:gridAfter w:val="1"/>
          <w:wAfter w:w="7" w:type="dxa"/>
          <w:trHeight w:val="2257"/>
        </w:trPr>
        <w:tc>
          <w:tcPr>
            <w:tcW w:w="584" w:type="dxa"/>
            <w:tcBorders>
              <w:top w:val="single" w:sz="4" w:space="0" w:color="auto"/>
              <w:left w:val="single" w:sz="4" w:space="0" w:color="auto"/>
              <w:bottom w:val="single" w:sz="4" w:space="0" w:color="auto"/>
              <w:right w:val="single" w:sz="4" w:space="0" w:color="auto"/>
            </w:tcBorders>
            <w:vAlign w:val="center"/>
          </w:tcPr>
          <w:p w14:paraId="03E069F2"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2</w:t>
            </w:r>
          </w:p>
        </w:tc>
        <w:tc>
          <w:tcPr>
            <w:tcW w:w="10927" w:type="dxa"/>
            <w:gridSpan w:val="2"/>
            <w:tcBorders>
              <w:top w:val="single" w:sz="4" w:space="0" w:color="auto"/>
              <w:left w:val="nil"/>
              <w:bottom w:val="single" w:sz="4" w:space="0" w:color="auto"/>
              <w:right w:val="single" w:sz="4" w:space="0" w:color="auto"/>
            </w:tcBorders>
            <w:vAlign w:val="center"/>
          </w:tcPr>
          <w:p w14:paraId="534D27EE" w14:textId="77777777" w:rsidR="00E80A58" w:rsidRPr="00BC491E" w:rsidRDefault="000E05A6" w:rsidP="00E80A58">
            <w:pPr>
              <w:rPr>
                <w:rFonts w:asciiTheme="minorEastAsia" w:hAnsiTheme="minorEastAsia"/>
                <w:szCs w:val="21"/>
              </w:rPr>
            </w:pPr>
            <w:r w:rsidRPr="00BC491E">
              <w:rPr>
                <w:rFonts w:asciiTheme="minorEastAsia" w:hAnsiTheme="minorEastAsia" w:hint="eastAsia"/>
                <w:szCs w:val="21"/>
              </w:rPr>
              <w:t>混凝土路面水泥混凝土面层应板面平整、密实，边角应整齐、无裂缝，</w:t>
            </w:r>
            <w:r w:rsidR="00944F25" w:rsidRPr="00BC491E">
              <w:rPr>
                <w:rFonts w:asciiTheme="minorEastAsia" w:hAnsiTheme="minorEastAsia" w:hint="eastAsia"/>
                <w:szCs w:val="21"/>
              </w:rPr>
              <w:t>不应有</w:t>
            </w:r>
            <w:r w:rsidRPr="00BC491E">
              <w:rPr>
                <w:rFonts w:asciiTheme="minorEastAsia" w:hAnsiTheme="minorEastAsia" w:hint="eastAsia"/>
                <w:szCs w:val="21"/>
              </w:rPr>
              <w:t>石子外露、浮浆、脱皮、踏痕、积水等现象</w:t>
            </w:r>
            <w:r w:rsidR="002D3D4F" w:rsidRPr="00BC491E">
              <w:rPr>
                <w:rFonts w:asciiTheme="minorEastAsia" w:hAnsiTheme="minorEastAsia" w:hint="eastAsia"/>
                <w:szCs w:val="21"/>
              </w:rPr>
              <w:t>；</w:t>
            </w:r>
            <w:r w:rsidR="00944F25" w:rsidRPr="00BC491E">
              <w:rPr>
                <w:rFonts w:asciiTheme="minorEastAsia" w:hAnsiTheme="minorEastAsia" w:hint="eastAsia"/>
                <w:szCs w:val="21"/>
              </w:rPr>
              <w:t xml:space="preserve"> 沥青混凝土面层摊铺</w:t>
            </w:r>
            <w:r w:rsidR="002D3D4F" w:rsidRPr="00BC491E">
              <w:rPr>
                <w:rFonts w:asciiTheme="minorEastAsia" w:hAnsiTheme="minorEastAsia" w:hint="eastAsia"/>
                <w:szCs w:val="21"/>
              </w:rPr>
              <w:t>应平整</w:t>
            </w:r>
            <w:r w:rsidR="00E80A58" w:rsidRPr="00BC491E">
              <w:rPr>
                <w:rFonts w:asciiTheme="minorEastAsia" w:hAnsiTheme="minorEastAsia" w:hint="eastAsia"/>
                <w:szCs w:val="21"/>
              </w:rPr>
              <w:t>均匀</w:t>
            </w:r>
            <w:r w:rsidR="002D3D4F" w:rsidRPr="00BC491E">
              <w:rPr>
                <w:rFonts w:asciiTheme="minorEastAsia" w:hAnsiTheme="minorEastAsia" w:hint="eastAsia"/>
                <w:szCs w:val="21"/>
              </w:rPr>
              <w:t>、</w:t>
            </w:r>
            <w:r w:rsidR="00E80A58" w:rsidRPr="00BC491E">
              <w:rPr>
                <w:rFonts w:asciiTheme="minorEastAsia" w:hAnsiTheme="minorEastAsia" w:hint="eastAsia"/>
                <w:szCs w:val="21"/>
              </w:rPr>
              <w:t>连续、不间断</w:t>
            </w:r>
            <w:r w:rsidR="002D3D4F" w:rsidRPr="00BC491E">
              <w:rPr>
                <w:rFonts w:asciiTheme="minorEastAsia" w:hAnsiTheme="minorEastAsia" w:hint="eastAsia"/>
                <w:szCs w:val="21"/>
              </w:rPr>
              <w:t>，无枯焦</w:t>
            </w:r>
            <w:r w:rsidR="00E80A58" w:rsidRPr="00BC491E">
              <w:rPr>
                <w:rFonts w:asciiTheme="minorEastAsia" w:hAnsiTheme="minorEastAsia" w:hint="eastAsia"/>
                <w:szCs w:val="21"/>
              </w:rPr>
              <w:t>，</w:t>
            </w:r>
            <w:r w:rsidR="002D3D4F" w:rsidRPr="00BC491E">
              <w:rPr>
                <w:rFonts w:asciiTheme="minorEastAsia" w:hAnsiTheme="minorEastAsia" w:hint="eastAsia"/>
                <w:szCs w:val="21"/>
              </w:rPr>
              <w:t>不应有明显轮迹、推挤裂缝、脱落、烂边、油斑、掉渣等现</w:t>
            </w:r>
            <w:r w:rsidR="00E80A58" w:rsidRPr="00BC491E">
              <w:rPr>
                <w:rFonts w:asciiTheme="minorEastAsia" w:hAnsiTheme="minorEastAsia" w:hint="eastAsia"/>
                <w:szCs w:val="21"/>
              </w:rPr>
              <w:t>象，不得污染其他构筑物；</w:t>
            </w:r>
            <w:r w:rsidR="002D3D4F" w:rsidRPr="00BC491E">
              <w:rPr>
                <w:rFonts w:asciiTheme="minorEastAsia" w:hAnsiTheme="minorEastAsia" w:hint="eastAsia"/>
                <w:szCs w:val="21"/>
              </w:rPr>
              <w:t>铺砌料石面层</w:t>
            </w:r>
            <w:r w:rsidR="00944F25" w:rsidRPr="00BC491E">
              <w:rPr>
                <w:rFonts w:asciiTheme="minorEastAsia" w:hAnsiTheme="minorEastAsia" w:hint="eastAsia"/>
                <w:szCs w:val="21"/>
              </w:rPr>
              <w:t>应</w:t>
            </w:r>
            <w:r w:rsidR="00963EAB" w:rsidRPr="00BC491E">
              <w:rPr>
                <w:rFonts w:asciiTheme="minorEastAsia" w:hAnsiTheme="minorEastAsia" w:hint="eastAsia"/>
                <w:szCs w:val="21"/>
              </w:rPr>
              <w:t>表面</w:t>
            </w:r>
            <w:r w:rsidR="00944F25" w:rsidRPr="00BC491E">
              <w:rPr>
                <w:rFonts w:asciiTheme="minorEastAsia" w:hAnsiTheme="minorEastAsia" w:hint="eastAsia"/>
                <w:szCs w:val="21"/>
              </w:rPr>
              <w:t>平整、</w:t>
            </w:r>
            <w:r w:rsidR="00963EAB" w:rsidRPr="00BC491E">
              <w:rPr>
                <w:rFonts w:asciiTheme="minorEastAsia" w:hAnsiTheme="minorEastAsia" w:hint="eastAsia"/>
                <w:szCs w:val="21"/>
              </w:rPr>
              <w:t>铺砌稳固</w:t>
            </w:r>
            <w:r w:rsidR="00944F25" w:rsidRPr="00BC491E">
              <w:rPr>
                <w:rFonts w:asciiTheme="minorEastAsia" w:hAnsiTheme="minorEastAsia" w:hint="eastAsia"/>
                <w:szCs w:val="21"/>
              </w:rPr>
              <w:t>美观</w:t>
            </w:r>
            <w:r w:rsidR="00963EAB" w:rsidRPr="00BC491E">
              <w:rPr>
                <w:rFonts w:asciiTheme="minorEastAsia" w:hAnsiTheme="minorEastAsia" w:hint="eastAsia"/>
                <w:szCs w:val="21"/>
              </w:rPr>
              <w:t>无撬动</w:t>
            </w:r>
            <w:r w:rsidR="00944F25" w:rsidRPr="00BC491E">
              <w:rPr>
                <w:rFonts w:asciiTheme="minorEastAsia" w:hAnsiTheme="minorEastAsia" w:hint="eastAsia"/>
                <w:szCs w:val="21"/>
              </w:rPr>
              <w:t>，</w:t>
            </w:r>
            <w:r w:rsidR="00963EAB" w:rsidRPr="00BC491E">
              <w:rPr>
                <w:rFonts w:asciiTheme="minorEastAsia" w:hAnsiTheme="minorEastAsia" w:hint="eastAsia"/>
                <w:szCs w:val="21"/>
              </w:rPr>
              <w:t>缝线直顺、灌浆饱满、无反坡积水</w:t>
            </w:r>
            <w:r w:rsidR="00E80A58" w:rsidRPr="00BC491E">
              <w:rPr>
                <w:rFonts w:asciiTheme="minorEastAsia" w:hAnsiTheme="minorEastAsia" w:hint="eastAsia"/>
                <w:szCs w:val="21"/>
              </w:rPr>
              <w:t>现象；</w:t>
            </w:r>
            <w:r w:rsidR="00944F25" w:rsidRPr="00BC491E">
              <w:rPr>
                <w:rFonts w:asciiTheme="minorEastAsia" w:hAnsiTheme="minorEastAsia" w:hint="eastAsia"/>
                <w:szCs w:val="21"/>
              </w:rPr>
              <w:t>发现一处不符合要求扣0.2分最多扣2分</w:t>
            </w:r>
            <w:r w:rsidR="00E80A58" w:rsidRPr="00BC491E">
              <w:rPr>
                <w:rFonts w:asciiTheme="minorEastAsia" w:hAnsiTheme="minorEastAsia" w:hint="eastAsia"/>
                <w:szCs w:val="21"/>
              </w:rPr>
              <w:t>。</w:t>
            </w:r>
          </w:p>
        </w:tc>
        <w:tc>
          <w:tcPr>
            <w:tcW w:w="850" w:type="dxa"/>
            <w:tcBorders>
              <w:top w:val="single" w:sz="4" w:space="0" w:color="auto"/>
              <w:left w:val="nil"/>
              <w:bottom w:val="single" w:sz="4" w:space="0" w:color="auto"/>
              <w:right w:val="single" w:sz="4" w:space="0" w:color="auto"/>
            </w:tcBorders>
            <w:vAlign w:val="center"/>
          </w:tcPr>
          <w:p w14:paraId="5201A615"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2</w:t>
            </w:r>
          </w:p>
        </w:tc>
        <w:tc>
          <w:tcPr>
            <w:tcW w:w="709" w:type="dxa"/>
            <w:tcBorders>
              <w:top w:val="single" w:sz="4" w:space="0" w:color="auto"/>
              <w:left w:val="nil"/>
              <w:bottom w:val="single" w:sz="4" w:space="0" w:color="auto"/>
              <w:right w:val="single" w:sz="4" w:space="0" w:color="auto"/>
            </w:tcBorders>
            <w:vAlign w:val="center"/>
          </w:tcPr>
          <w:p w14:paraId="244D5E8E" w14:textId="77777777" w:rsidR="00944F25" w:rsidRPr="00BC491E" w:rsidRDefault="00944F25" w:rsidP="00684B5A">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14:paraId="473128C7" w14:textId="77777777" w:rsidR="00944F25" w:rsidRPr="00BC491E" w:rsidRDefault="00944F25" w:rsidP="00684B5A">
            <w:pPr>
              <w:jc w:val="center"/>
              <w:rPr>
                <w:rFonts w:asciiTheme="minorEastAsia" w:hAnsiTheme="minorEastAsia"/>
                <w:szCs w:val="21"/>
              </w:rPr>
            </w:pPr>
          </w:p>
        </w:tc>
      </w:tr>
      <w:tr w:rsidR="00BC491E" w:rsidRPr="00BC491E" w14:paraId="02073A95" w14:textId="77777777" w:rsidTr="00A63DA1">
        <w:trPr>
          <w:gridAfter w:val="1"/>
          <w:wAfter w:w="7" w:type="dxa"/>
          <w:trHeight w:val="1184"/>
        </w:trPr>
        <w:tc>
          <w:tcPr>
            <w:tcW w:w="584" w:type="dxa"/>
            <w:tcBorders>
              <w:top w:val="single" w:sz="4" w:space="0" w:color="auto"/>
              <w:left w:val="single" w:sz="4" w:space="0" w:color="auto"/>
              <w:bottom w:val="single" w:sz="4" w:space="0" w:color="auto"/>
              <w:right w:val="single" w:sz="4" w:space="0" w:color="auto"/>
            </w:tcBorders>
            <w:vAlign w:val="center"/>
          </w:tcPr>
          <w:p w14:paraId="5A14ED2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3</w:t>
            </w:r>
          </w:p>
        </w:tc>
        <w:tc>
          <w:tcPr>
            <w:tcW w:w="10927" w:type="dxa"/>
            <w:gridSpan w:val="2"/>
            <w:tcBorders>
              <w:top w:val="single" w:sz="4" w:space="0" w:color="auto"/>
              <w:left w:val="nil"/>
              <w:bottom w:val="single" w:sz="4" w:space="0" w:color="auto"/>
              <w:right w:val="single" w:sz="4" w:space="0" w:color="auto"/>
            </w:tcBorders>
            <w:vAlign w:val="center"/>
          </w:tcPr>
          <w:p w14:paraId="6FDBA5CC"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防火堤堤身应密实、闭合、</w:t>
            </w:r>
            <w:proofErr w:type="gramStart"/>
            <w:r w:rsidRPr="00BC491E">
              <w:rPr>
                <w:rFonts w:asciiTheme="minorEastAsia" w:hAnsiTheme="minorEastAsia" w:hint="eastAsia"/>
                <w:szCs w:val="21"/>
              </w:rPr>
              <w:t>不</w:t>
            </w:r>
            <w:proofErr w:type="gramEnd"/>
            <w:r w:rsidRPr="00BC491E">
              <w:rPr>
                <w:rFonts w:asciiTheme="minorEastAsia" w:hAnsiTheme="minorEastAsia" w:hint="eastAsia"/>
                <w:szCs w:val="21"/>
              </w:rPr>
              <w:t>泄漏，应留置伸缩缝；排水沟槽应采取防渗漏措施；挡土墙应按设计要求留置沉降缝、伸缩缝，泄水孔、疏水层。发现一处不符合要求扣0.2分最多扣1分。</w:t>
            </w:r>
          </w:p>
        </w:tc>
        <w:tc>
          <w:tcPr>
            <w:tcW w:w="850" w:type="dxa"/>
            <w:tcBorders>
              <w:top w:val="single" w:sz="4" w:space="0" w:color="auto"/>
              <w:left w:val="nil"/>
              <w:bottom w:val="single" w:sz="4" w:space="0" w:color="auto"/>
              <w:right w:val="single" w:sz="4" w:space="0" w:color="auto"/>
            </w:tcBorders>
            <w:vAlign w:val="center"/>
          </w:tcPr>
          <w:p w14:paraId="587463C4"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vAlign w:val="center"/>
          </w:tcPr>
          <w:p w14:paraId="04243C56" w14:textId="77777777" w:rsidR="00944F25" w:rsidRPr="00BC491E" w:rsidRDefault="00944F25" w:rsidP="00684B5A">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14:paraId="7D2B5275" w14:textId="77777777" w:rsidR="00944F25" w:rsidRPr="00BC491E" w:rsidRDefault="00944F25" w:rsidP="00684B5A">
            <w:pPr>
              <w:jc w:val="center"/>
              <w:rPr>
                <w:rFonts w:asciiTheme="minorEastAsia" w:hAnsiTheme="minorEastAsia"/>
                <w:szCs w:val="21"/>
              </w:rPr>
            </w:pPr>
          </w:p>
        </w:tc>
      </w:tr>
      <w:tr w:rsidR="00BC491E" w:rsidRPr="00BC491E" w14:paraId="7296EB57" w14:textId="77777777" w:rsidTr="00A63DA1">
        <w:trPr>
          <w:gridAfter w:val="1"/>
          <w:wAfter w:w="7" w:type="dxa"/>
          <w:trHeight w:val="567"/>
        </w:trPr>
        <w:tc>
          <w:tcPr>
            <w:tcW w:w="584" w:type="dxa"/>
            <w:tcBorders>
              <w:top w:val="single" w:sz="4" w:space="0" w:color="auto"/>
              <w:left w:val="single" w:sz="4" w:space="0" w:color="auto"/>
              <w:bottom w:val="single" w:sz="4" w:space="0" w:color="auto"/>
              <w:right w:val="single" w:sz="4" w:space="0" w:color="auto"/>
            </w:tcBorders>
            <w:vAlign w:val="center"/>
          </w:tcPr>
          <w:p w14:paraId="6A5F2524"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合计</w:t>
            </w:r>
          </w:p>
        </w:tc>
        <w:tc>
          <w:tcPr>
            <w:tcW w:w="10927" w:type="dxa"/>
            <w:gridSpan w:val="2"/>
            <w:tcBorders>
              <w:top w:val="single" w:sz="4" w:space="0" w:color="auto"/>
              <w:left w:val="nil"/>
              <w:bottom w:val="single" w:sz="4" w:space="0" w:color="auto"/>
              <w:right w:val="single" w:sz="4" w:space="0" w:color="auto"/>
            </w:tcBorders>
            <w:vAlign w:val="center"/>
          </w:tcPr>
          <w:p w14:paraId="5F20CD11" w14:textId="77777777" w:rsidR="00944F25" w:rsidRPr="00BC491E" w:rsidRDefault="00944F25" w:rsidP="00684B5A">
            <w:pPr>
              <w:rPr>
                <w:rFonts w:asciiTheme="minorEastAsia" w:hAnsiTheme="minorEastAsia"/>
                <w:szCs w:val="21"/>
              </w:rPr>
            </w:pPr>
          </w:p>
        </w:tc>
        <w:tc>
          <w:tcPr>
            <w:tcW w:w="850" w:type="dxa"/>
            <w:tcBorders>
              <w:top w:val="single" w:sz="4" w:space="0" w:color="auto"/>
              <w:left w:val="nil"/>
              <w:bottom w:val="single" w:sz="4" w:space="0" w:color="auto"/>
              <w:right w:val="single" w:sz="4" w:space="0" w:color="auto"/>
            </w:tcBorders>
            <w:vAlign w:val="center"/>
          </w:tcPr>
          <w:p w14:paraId="0867E0BE"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4</w:t>
            </w:r>
          </w:p>
        </w:tc>
        <w:tc>
          <w:tcPr>
            <w:tcW w:w="709" w:type="dxa"/>
            <w:tcBorders>
              <w:top w:val="single" w:sz="4" w:space="0" w:color="auto"/>
              <w:left w:val="nil"/>
              <w:bottom w:val="single" w:sz="4" w:space="0" w:color="auto"/>
              <w:right w:val="single" w:sz="4" w:space="0" w:color="auto"/>
            </w:tcBorders>
            <w:vAlign w:val="center"/>
          </w:tcPr>
          <w:p w14:paraId="14258B27" w14:textId="77777777" w:rsidR="00944F25" w:rsidRPr="00BC491E" w:rsidRDefault="00944F25" w:rsidP="00684B5A">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14:paraId="7F581E7F" w14:textId="77777777" w:rsidR="00944F25" w:rsidRPr="00BC491E" w:rsidRDefault="00944F25" w:rsidP="00684B5A">
            <w:pPr>
              <w:jc w:val="center"/>
              <w:rPr>
                <w:rFonts w:asciiTheme="minorEastAsia" w:hAnsiTheme="minorEastAsia"/>
                <w:szCs w:val="21"/>
              </w:rPr>
            </w:pPr>
          </w:p>
        </w:tc>
      </w:tr>
    </w:tbl>
    <w:p w14:paraId="22CF5687" w14:textId="77777777" w:rsidR="000B2B17" w:rsidRPr="00BC491E" w:rsidRDefault="00944F25" w:rsidP="00944F25">
      <w:pPr>
        <w:rPr>
          <w:rFonts w:asciiTheme="minorEastAsia" w:eastAsiaTheme="minorEastAsia" w:hAnsiTheme="minorEastAsia"/>
          <w:szCs w:val="21"/>
        </w:rPr>
      </w:pPr>
      <w:r w:rsidRPr="00BC491E">
        <w:rPr>
          <w:rFonts w:asciiTheme="minorEastAsia" w:eastAsiaTheme="minorEastAsia" w:hAnsiTheme="minorEastAsia" w:hint="eastAsia"/>
          <w:szCs w:val="21"/>
        </w:rPr>
        <w:t>检查单位：             检查人：              填表日期：</w:t>
      </w:r>
    </w:p>
    <w:p w14:paraId="07373E81" w14:textId="77777777" w:rsidR="00944F25" w:rsidRPr="00BC491E" w:rsidRDefault="000B2B17" w:rsidP="000B2B17">
      <w:pPr>
        <w:widowControl/>
        <w:jc w:val="left"/>
        <w:rPr>
          <w:rFonts w:asciiTheme="minorEastAsia" w:eastAsiaTheme="minorEastAsia" w:hAnsiTheme="minorEastAsia"/>
          <w:szCs w:val="21"/>
        </w:rPr>
      </w:pPr>
      <w:r w:rsidRPr="00BC491E">
        <w:rPr>
          <w:rFonts w:asciiTheme="minorEastAsia" w:eastAsiaTheme="minorEastAsia" w:hAnsiTheme="minorEastAsia"/>
          <w:szCs w:val="21"/>
        </w:rPr>
        <w:br w:type="page"/>
      </w:r>
    </w:p>
    <w:p w14:paraId="6D659CF3" w14:textId="77777777" w:rsidR="00944F25" w:rsidRPr="00BC491E" w:rsidRDefault="00944F25" w:rsidP="00944F25">
      <w:pPr>
        <w:outlineLvl w:val="2"/>
        <w:rPr>
          <w:rFonts w:asciiTheme="minorEastAsia" w:eastAsiaTheme="minorEastAsia" w:hAnsiTheme="minorEastAsia"/>
          <w:szCs w:val="21"/>
        </w:rPr>
      </w:pPr>
      <w:bookmarkStart w:id="7" w:name="_Toc519775602"/>
      <w:proofErr w:type="gramStart"/>
      <w:r w:rsidRPr="00BC491E">
        <w:rPr>
          <w:rFonts w:asciiTheme="minorEastAsia" w:eastAsiaTheme="minorEastAsia" w:hAnsiTheme="minorEastAsia" w:hint="eastAsia"/>
          <w:szCs w:val="21"/>
        </w:rPr>
        <w:lastRenderedPageBreak/>
        <w:t>实钢表</w:t>
      </w:r>
      <w:proofErr w:type="gramEnd"/>
      <w:r w:rsidRPr="00BC491E">
        <w:rPr>
          <w:rFonts w:asciiTheme="minorEastAsia" w:eastAsiaTheme="minorEastAsia" w:hAnsiTheme="minorEastAsia" w:hint="eastAsia"/>
          <w:szCs w:val="21"/>
        </w:rPr>
        <w:t>：              钢结构工程实体质量检查评分表                       共</w:t>
      </w:r>
      <w:r w:rsidRPr="00BC491E">
        <w:rPr>
          <w:rFonts w:asciiTheme="minorEastAsia" w:eastAsiaTheme="minorEastAsia" w:hAnsiTheme="minorEastAsia"/>
          <w:szCs w:val="21"/>
        </w:rPr>
        <w:t>5</w:t>
      </w:r>
      <w:r w:rsidRPr="00BC491E">
        <w:rPr>
          <w:rFonts w:asciiTheme="minorEastAsia" w:eastAsiaTheme="minorEastAsia" w:hAnsiTheme="minorEastAsia" w:hint="eastAsia"/>
          <w:szCs w:val="21"/>
        </w:rPr>
        <w:t>分</w:t>
      </w:r>
      <w:bookmarkEnd w:id="7"/>
    </w:p>
    <w:tbl>
      <w:tblPr>
        <w:tblStyle w:val="a7"/>
        <w:tblW w:w="14013" w:type="dxa"/>
        <w:tblLook w:val="04A0" w:firstRow="1" w:lastRow="0" w:firstColumn="1" w:lastColumn="0" w:noHBand="0" w:noVBand="1"/>
      </w:tblPr>
      <w:tblGrid>
        <w:gridCol w:w="761"/>
        <w:gridCol w:w="3505"/>
        <w:gridCol w:w="6077"/>
        <w:gridCol w:w="961"/>
        <w:gridCol w:w="977"/>
        <w:gridCol w:w="1723"/>
        <w:gridCol w:w="9"/>
      </w:tblGrid>
      <w:tr w:rsidR="00BC491E" w:rsidRPr="00BC491E" w14:paraId="3935F2C9" w14:textId="77777777" w:rsidTr="00B47E5D">
        <w:trPr>
          <w:trHeight w:val="510"/>
        </w:trPr>
        <w:tc>
          <w:tcPr>
            <w:tcW w:w="4266" w:type="dxa"/>
            <w:gridSpan w:val="2"/>
            <w:tcBorders>
              <w:top w:val="single" w:sz="4" w:space="0" w:color="auto"/>
              <w:left w:val="single" w:sz="4" w:space="0" w:color="auto"/>
              <w:bottom w:val="single" w:sz="4" w:space="0" w:color="auto"/>
              <w:right w:val="single" w:sz="4" w:space="0" w:color="auto"/>
            </w:tcBorders>
            <w:vAlign w:val="center"/>
          </w:tcPr>
          <w:p w14:paraId="6E42F80E" w14:textId="77777777" w:rsidR="00944F25" w:rsidRPr="00BC491E" w:rsidRDefault="00944F25" w:rsidP="00B47E5D">
            <w:pPr>
              <w:jc w:val="left"/>
              <w:rPr>
                <w:rFonts w:asciiTheme="minorEastAsia" w:hAnsiTheme="minorEastAsia"/>
                <w:szCs w:val="21"/>
              </w:rPr>
            </w:pPr>
            <w:r w:rsidRPr="00BC491E">
              <w:rPr>
                <w:rFonts w:asciiTheme="minorEastAsia" w:hAnsiTheme="minorEastAsia" w:hint="eastAsia"/>
                <w:szCs w:val="21"/>
              </w:rPr>
              <w:t>工程名称：</w:t>
            </w:r>
          </w:p>
        </w:tc>
        <w:tc>
          <w:tcPr>
            <w:tcW w:w="9747" w:type="dxa"/>
            <w:gridSpan w:val="5"/>
            <w:tcBorders>
              <w:top w:val="single" w:sz="4" w:space="0" w:color="auto"/>
              <w:left w:val="nil"/>
              <w:bottom w:val="single" w:sz="4" w:space="0" w:color="auto"/>
              <w:right w:val="single" w:sz="4" w:space="0" w:color="auto"/>
            </w:tcBorders>
            <w:vAlign w:val="center"/>
          </w:tcPr>
          <w:p w14:paraId="1A3332F0"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建设单位：</w:t>
            </w:r>
          </w:p>
        </w:tc>
      </w:tr>
      <w:tr w:rsidR="00BC491E" w:rsidRPr="00BC491E" w14:paraId="26825066" w14:textId="77777777" w:rsidTr="00B47E5D">
        <w:trPr>
          <w:trHeight w:val="510"/>
        </w:trPr>
        <w:tc>
          <w:tcPr>
            <w:tcW w:w="14013" w:type="dxa"/>
            <w:gridSpan w:val="7"/>
            <w:tcBorders>
              <w:top w:val="single" w:sz="4" w:space="0" w:color="auto"/>
              <w:left w:val="single" w:sz="4" w:space="0" w:color="auto"/>
              <w:bottom w:val="single" w:sz="4" w:space="0" w:color="auto"/>
              <w:right w:val="single" w:sz="4" w:space="0" w:color="auto"/>
            </w:tcBorders>
            <w:vAlign w:val="center"/>
          </w:tcPr>
          <w:p w14:paraId="65AFDB70"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抽查情况</w:t>
            </w:r>
          </w:p>
        </w:tc>
      </w:tr>
      <w:tr w:rsidR="00BC491E" w:rsidRPr="00BC491E" w14:paraId="1E9C1E45" w14:textId="77777777" w:rsidTr="00B47E5D">
        <w:trPr>
          <w:gridAfter w:val="1"/>
          <w:wAfter w:w="9" w:type="dxa"/>
          <w:trHeight w:val="510"/>
        </w:trPr>
        <w:tc>
          <w:tcPr>
            <w:tcW w:w="761" w:type="dxa"/>
            <w:tcBorders>
              <w:top w:val="single" w:sz="4" w:space="0" w:color="auto"/>
              <w:left w:val="single" w:sz="4" w:space="0" w:color="auto"/>
              <w:bottom w:val="single" w:sz="4" w:space="0" w:color="auto"/>
              <w:right w:val="single" w:sz="4" w:space="0" w:color="auto"/>
            </w:tcBorders>
            <w:vAlign w:val="center"/>
          </w:tcPr>
          <w:p w14:paraId="7053246E"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序号</w:t>
            </w:r>
          </w:p>
        </w:tc>
        <w:tc>
          <w:tcPr>
            <w:tcW w:w="9582" w:type="dxa"/>
            <w:gridSpan w:val="2"/>
            <w:tcBorders>
              <w:top w:val="single" w:sz="4" w:space="0" w:color="auto"/>
              <w:left w:val="nil"/>
              <w:bottom w:val="single" w:sz="4" w:space="0" w:color="auto"/>
              <w:right w:val="single" w:sz="4" w:space="0" w:color="auto"/>
            </w:tcBorders>
            <w:vAlign w:val="center"/>
          </w:tcPr>
          <w:p w14:paraId="40A985D3"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检查内容与打分标准</w:t>
            </w:r>
          </w:p>
        </w:tc>
        <w:tc>
          <w:tcPr>
            <w:tcW w:w="961" w:type="dxa"/>
            <w:tcBorders>
              <w:top w:val="single" w:sz="4" w:space="0" w:color="auto"/>
              <w:left w:val="nil"/>
              <w:bottom w:val="single" w:sz="4" w:space="0" w:color="auto"/>
              <w:right w:val="single" w:sz="4" w:space="0" w:color="auto"/>
            </w:tcBorders>
            <w:vAlign w:val="center"/>
          </w:tcPr>
          <w:p w14:paraId="427FBEDA"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标准分</w:t>
            </w:r>
          </w:p>
        </w:tc>
        <w:tc>
          <w:tcPr>
            <w:tcW w:w="977" w:type="dxa"/>
            <w:tcBorders>
              <w:top w:val="single" w:sz="4" w:space="0" w:color="auto"/>
              <w:left w:val="nil"/>
              <w:bottom w:val="single" w:sz="4" w:space="0" w:color="auto"/>
              <w:right w:val="single" w:sz="4" w:space="0" w:color="auto"/>
            </w:tcBorders>
            <w:vAlign w:val="center"/>
          </w:tcPr>
          <w:p w14:paraId="39C98ACF"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实得分</w:t>
            </w:r>
          </w:p>
        </w:tc>
        <w:tc>
          <w:tcPr>
            <w:tcW w:w="1723" w:type="dxa"/>
            <w:tcBorders>
              <w:top w:val="single" w:sz="4" w:space="0" w:color="auto"/>
              <w:left w:val="nil"/>
              <w:bottom w:val="single" w:sz="4" w:space="0" w:color="auto"/>
              <w:right w:val="single" w:sz="4" w:space="0" w:color="auto"/>
            </w:tcBorders>
            <w:vAlign w:val="center"/>
          </w:tcPr>
          <w:p w14:paraId="03DF0A55"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检查情况或扣分原因</w:t>
            </w:r>
          </w:p>
        </w:tc>
      </w:tr>
      <w:tr w:rsidR="00BC491E" w:rsidRPr="00BC491E" w14:paraId="77251BB0" w14:textId="77777777" w:rsidTr="00B47E5D">
        <w:trPr>
          <w:gridAfter w:val="1"/>
          <w:wAfter w:w="9" w:type="dxa"/>
          <w:trHeight w:val="582"/>
        </w:trPr>
        <w:tc>
          <w:tcPr>
            <w:tcW w:w="761" w:type="dxa"/>
            <w:tcBorders>
              <w:top w:val="single" w:sz="4" w:space="0" w:color="auto"/>
              <w:left w:val="single" w:sz="4" w:space="0" w:color="auto"/>
              <w:bottom w:val="single" w:sz="4" w:space="0" w:color="auto"/>
              <w:right w:val="single" w:sz="4" w:space="0" w:color="auto"/>
            </w:tcBorders>
            <w:vAlign w:val="center"/>
          </w:tcPr>
          <w:p w14:paraId="66420A2A"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9582" w:type="dxa"/>
            <w:gridSpan w:val="2"/>
            <w:tcBorders>
              <w:top w:val="single" w:sz="4" w:space="0" w:color="auto"/>
              <w:left w:val="nil"/>
              <w:bottom w:val="single" w:sz="4" w:space="0" w:color="auto"/>
              <w:right w:val="single" w:sz="4" w:space="0" w:color="auto"/>
            </w:tcBorders>
          </w:tcPr>
          <w:p w14:paraId="0E8CE9F1"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构件尺寸、螺孔位置、安装轴线应准确；构件安装应横平竖直。否则，发现一处</w:t>
            </w:r>
            <w:r w:rsidR="00B638AE" w:rsidRPr="00BC491E">
              <w:rPr>
                <w:rFonts w:asciiTheme="minorEastAsia" w:hAnsiTheme="minorEastAsia" w:hint="eastAsia"/>
                <w:szCs w:val="21"/>
              </w:rPr>
              <w:t>不符合</w:t>
            </w:r>
            <w:r w:rsidRPr="00BC491E">
              <w:rPr>
                <w:rFonts w:asciiTheme="minorEastAsia" w:hAnsiTheme="minorEastAsia" w:hint="eastAsia"/>
                <w:szCs w:val="21"/>
              </w:rPr>
              <w:t>扣0</w:t>
            </w:r>
            <w:r w:rsidRPr="00BC491E">
              <w:rPr>
                <w:rFonts w:asciiTheme="minorEastAsia" w:hAnsiTheme="minorEastAsia"/>
                <w:szCs w:val="21"/>
              </w:rPr>
              <w:t>.1分，最多扣</w:t>
            </w:r>
            <w:r w:rsidRPr="00BC491E">
              <w:rPr>
                <w:rFonts w:asciiTheme="minorEastAsia" w:hAnsiTheme="minorEastAsia" w:hint="eastAsia"/>
                <w:szCs w:val="21"/>
              </w:rPr>
              <w:t>1</w:t>
            </w:r>
            <w:r w:rsidRPr="00BC491E">
              <w:rPr>
                <w:rFonts w:asciiTheme="minorEastAsia" w:hAnsiTheme="minorEastAsia"/>
                <w:szCs w:val="21"/>
              </w:rPr>
              <w:t>分。</w:t>
            </w:r>
          </w:p>
        </w:tc>
        <w:tc>
          <w:tcPr>
            <w:tcW w:w="961" w:type="dxa"/>
            <w:tcBorders>
              <w:top w:val="single" w:sz="4" w:space="0" w:color="auto"/>
              <w:left w:val="nil"/>
              <w:bottom w:val="single" w:sz="4" w:space="0" w:color="auto"/>
              <w:right w:val="single" w:sz="4" w:space="0" w:color="auto"/>
            </w:tcBorders>
            <w:vAlign w:val="center"/>
          </w:tcPr>
          <w:p w14:paraId="4EF77F9E"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1</w:t>
            </w:r>
          </w:p>
        </w:tc>
        <w:tc>
          <w:tcPr>
            <w:tcW w:w="977" w:type="dxa"/>
            <w:tcBorders>
              <w:top w:val="single" w:sz="4" w:space="0" w:color="auto"/>
              <w:left w:val="nil"/>
              <w:bottom w:val="single" w:sz="4" w:space="0" w:color="auto"/>
              <w:right w:val="single" w:sz="4" w:space="0" w:color="auto"/>
            </w:tcBorders>
          </w:tcPr>
          <w:p w14:paraId="07E7ABAA" w14:textId="77777777" w:rsidR="00944F25" w:rsidRPr="00BC491E" w:rsidRDefault="00944F25" w:rsidP="00684B5A">
            <w:pPr>
              <w:rPr>
                <w:rFonts w:asciiTheme="minorEastAsia" w:hAnsiTheme="minorEastAsia"/>
                <w:szCs w:val="21"/>
              </w:rPr>
            </w:pPr>
          </w:p>
        </w:tc>
        <w:tc>
          <w:tcPr>
            <w:tcW w:w="1723" w:type="dxa"/>
            <w:tcBorders>
              <w:top w:val="single" w:sz="4" w:space="0" w:color="auto"/>
              <w:left w:val="nil"/>
              <w:bottom w:val="single" w:sz="4" w:space="0" w:color="auto"/>
              <w:right w:val="single" w:sz="4" w:space="0" w:color="auto"/>
            </w:tcBorders>
          </w:tcPr>
          <w:p w14:paraId="5DB15560" w14:textId="77777777" w:rsidR="00944F25" w:rsidRPr="00BC491E" w:rsidRDefault="00944F25" w:rsidP="00684B5A">
            <w:pPr>
              <w:rPr>
                <w:rFonts w:asciiTheme="minorEastAsia" w:hAnsiTheme="minorEastAsia"/>
                <w:szCs w:val="21"/>
              </w:rPr>
            </w:pPr>
          </w:p>
        </w:tc>
      </w:tr>
      <w:tr w:rsidR="00BC491E" w:rsidRPr="00BC491E" w14:paraId="461B3251" w14:textId="77777777" w:rsidTr="00B47E5D">
        <w:trPr>
          <w:gridAfter w:val="1"/>
          <w:wAfter w:w="9" w:type="dxa"/>
          <w:trHeight w:val="510"/>
        </w:trPr>
        <w:tc>
          <w:tcPr>
            <w:tcW w:w="761" w:type="dxa"/>
            <w:tcBorders>
              <w:top w:val="single" w:sz="4" w:space="0" w:color="auto"/>
              <w:left w:val="single" w:sz="4" w:space="0" w:color="auto"/>
              <w:bottom w:val="single" w:sz="4" w:space="0" w:color="auto"/>
              <w:right w:val="single" w:sz="4" w:space="0" w:color="auto"/>
            </w:tcBorders>
            <w:vAlign w:val="center"/>
          </w:tcPr>
          <w:p w14:paraId="65A42AA4"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2</w:t>
            </w:r>
          </w:p>
        </w:tc>
        <w:tc>
          <w:tcPr>
            <w:tcW w:w="9582" w:type="dxa"/>
            <w:gridSpan w:val="2"/>
            <w:tcBorders>
              <w:top w:val="single" w:sz="4" w:space="0" w:color="auto"/>
              <w:left w:val="nil"/>
              <w:bottom w:val="single" w:sz="4" w:space="0" w:color="auto"/>
              <w:right w:val="single" w:sz="4" w:space="0" w:color="auto"/>
            </w:tcBorders>
          </w:tcPr>
          <w:p w14:paraId="6604D195"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焊缝表面质量等级要求二级及以上，有裂纹、电弧擦伤、表面气孔、表面夹渣缺陷之一时，本项零分</w:t>
            </w:r>
            <w:r w:rsidR="00B638AE" w:rsidRPr="00BC491E">
              <w:rPr>
                <w:rFonts w:asciiTheme="minorEastAsia" w:hAnsiTheme="minorEastAsia" w:hint="eastAsia"/>
                <w:szCs w:val="21"/>
              </w:rPr>
              <w:t>；发现未焊满、根部收缩、咬边、接头不良缺陷时，发现</w:t>
            </w:r>
            <w:r w:rsidRPr="00BC491E">
              <w:rPr>
                <w:rFonts w:asciiTheme="minorEastAsia" w:hAnsiTheme="minorEastAsia" w:hint="eastAsia"/>
                <w:szCs w:val="21"/>
              </w:rPr>
              <w:t>一处</w:t>
            </w:r>
            <w:r w:rsidR="00B638AE" w:rsidRPr="00BC491E">
              <w:rPr>
                <w:rFonts w:asciiTheme="minorEastAsia" w:hAnsiTheme="minorEastAsia" w:hint="eastAsia"/>
                <w:szCs w:val="21"/>
              </w:rPr>
              <w:t>不符合</w:t>
            </w:r>
            <w:r w:rsidRPr="00BC491E">
              <w:rPr>
                <w:rFonts w:asciiTheme="minorEastAsia" w:hAnsiTheme="minorEastAsia" w:hint="eastAsia"/>
                <w:szCs w:val="21"/>
              </w:rPr>
              <w:t>扣0</w:t>
            </w:r>
            <w:r w:rsidRPr="00BC491E">
              <w:rPr>
                <w:rFonts w:asciiTheme="minorEastAsia" w:hAnsiTheme="minorEastAsia"/>
                <w:szCs w:val="21"/>
              </w:rPr>
              <w:t>.1分，最多扣</w:t>
            </w:r>
            <w:r w:rsidRPr="00BC491E">
              <w:rPr>
                <w:rFonts w:asciiTheme="minorEastAsia" w:hAnsiTheme="minorEastAsia" w:hint="eastAsia"/>
                <w:szCs w:val="21"/>
              </w:rPr>
              <w:t>1</w:t>
            </w:r>
            <w:r w:rsidRPr="00BC491E">
              <w:rPr>
                <w:rFonts w:asciiTheme="minorEastAsia" w:hAnsiTheme="minorEastAsia"/>
                <w:szCs w:val="21"/>
              </w:rPr>
              <w:t>分。</w:t>
            </w:r>
          </w:p>
        </w:tc>
        <w:tc>
          <w:tcPr>
            <w:tcW w:w="961" w:type="dxa"/>
            <w:tcBorders>
              <w:top w:val="single" w:sz="4" w:space="0" w:color="auto"/>
              <w:left w:val="nil"/>
              <w:bottom w:val="single" w:sz="4" w:space="0" w:color="auto"/>
              <w:right w:val="single" w:sz="4" w:space="0" w:color="auto"/>
            </w:tcBorders>
            <w:vAlign w:val="center"/>
          </w:tcPr>
          <w:p w14:paraId="61E93292"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977" w:type="dxa"/>
            <w:tcBorders>
              <w:top w:val="single" w:sz="4" w:space="0" w:color="auto"/>
              <w:left w:val="nil"/>
              <w:bottom w:val="single" w:sz="4" w:space="0" w:color="auto"/>
              <w:right w:val="single" w:sz="4" w:space="0" w:color="auto"/>
            </w:tcBorders>
          </w:tcPr>
          <w:p w14:paraId="4A45E507" w14:textId="77777777" w:rsidR="00944F25" w:rsidRPr="00BC491E" w:rsidRDefault="00944F25" w:rsidP="00684B5A">
            <w:pPr>
              <w:rPr>
                <w:rFonts w:asciiTheme="minorEastAsia" w:hAnsiTheme="minorEastAsia"/>
                <w:szCs w:val="21"/>
              </w:rPr>
            </w:pPr>
          </w:p>
        </w:tc>
        <w:tc>
          <w:tcPr>
            <w:tcW w:w="1723" w:type="dxa"/>
            <w:tcBorders>
              <w:top w:val="single" w:sz="4" w:space="0" w:color="auto"/>
              <w:left w:val="nil"/>
              <w:bottom w:val="single" w:sz="4" w:space="0" w:color="auto"/>
              <w:right w:val="single" w:sz="4" w:space="0" w:color="auto"/>
            </w:tcBorders>
          </w:tcPr>
          <w:p w14:paraId="76701D26" w14:textId="77777777" w:rsidR="00944F25" w:rsidRPr="00BC491E" w:rsidRDefault="00944F25" w:rsidP="00684B5A">
            <w:pPr>
              <w:rPr>
                <w:rFonts w:asciiTheme="minorEastAsia" w:hAnsiTheme="minorEastAsia"/>
                <w:szCs w:val="21"/>
              </w:rPr>
            </w:pPr>
          </w:p>
        </w:tc>
      </w:tr>
      <w:tr w:rsidR="00BC491E" w:rsidRPr="00BC491E" w14:paraId="67769C6E" w14:textId="77777777" w:rsidTr="00B47E5D">
        <w:trPr>
          <w:gridAfter w:val="1"/>
          <w:wAfter w:w="9" w:type="dxa"/>
          <w:trHeight w:val="510"/>
        </w:trPr>
        <w:tc>
          <w:tcPr>
            <w:tcW w:w="761" w:type="dxa"/>
            <w:tcBorders>
              <w:top w:val="single" w:sz="4" w:space="0" w:color="auto"/>
              <w:left w:val="single" w:sz="4" w:space="0" w:color="auto"/>
              <w:bottom w:val="single" w:sz="4" w:space="0" w:color="auto"/>
              <w:right w:val="single" w:sz="4" w:space="0" w:color="auto"/>
            </w:tcBorders>
            <w:vAlign w:val="center"/>
          </w:tcPr>
          <w:p w14:paraId="1C661C7A"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3</w:t>
            </w:r>
          </w:p>
        </w:tc>
        <w:tc>
          <w:tcPr>
            <w:tcW w:w="9582" w:type="dxa"/>
            <w:gridSpan w:val="2"/>
            <w:tcBorders>
              <w:top w:val="single" w:sz="4" w:space="0" w:color="auto"/>
              <w:left w:val="nil"/>
              <w:bottom w:val="single" w:sz="4" w:space="0" w:color="auto"/>
              <w:right w:val="single" w:sz="4" w:space="0" w:color="auto"/>
            </w:tcBorders>
          </w:tcPr>
          <w:p w14:paraId="145F4000" w14:textId="77777777" w:rsidR="00944F25" w:rsidRPr="00BC491E" w:rsidRDefault="00BE7CD6" w:rsidP="00684B5A">
            <w:pPr>
              <w:rPr>
                <w:rFonts w:asciiTheme="minorEastAsia" w:hAnsiTheme="minorEastAsia"/>
                <w:szCs w:val="21"/>
              </w:rPr>
            </w:pPr>
            <w:r w:rsidRPr="00BC491E">
              <w:rPr>
                <w:rFonts w:cstheme="minorHAnsi" w:hint="eastAsia"/>
                <w:bCs/>
                <w:szCs w:val="21"/>
              </w:rPr>
              <w:t>高强度螺栓穿入方向一致，</w:t>
            </w:r>
            <w:proofErr w:type="gramStart"/>
            <w:r w:rsidRPr="00BC491E">
              <w:rPr>
                <w:rFonts w:cstheme="minorHAnsi" w:hint="eastAsia"/>
                <w:bCs/>
                <w:szCs w:val="21"/>
              </w:rPr>
              <w:t>终拧后</w:t>
            </w:r>
            <w:proofErr w:type="gramEnd"/>
            <w:r w:rsidRPr="00BC491E">
              <w:rPr>
                <w:rFonts w:cstheme="minorHAnsi" w:hint="eastAsia"/>
                <w:bCs/>
                <w:szCs w:val="21"/>
              </w:rPr>
              <w:t>丝扣外露符合规范要求；</w:t>
            </w:r>
            <w:r w:rsidR="00944F25" w:rsidRPr="00BC491E">
              <w:rPr>
                <w:rFonts w:asciiTheme="minorEastAsia" w:hAnsiTheme="minorEastAsia" w:hint="eastAsia"/>
                <w:szCs w:val="21"/>
              </w:rPr>
              <w:t>普通螺栓紧固应牢固、可靠，外露丝扣不应少于2 扣；自攻螺钉、</w:t>
            </w:r>
            <w:proofErr w:type="gramStart"/>
            <w:r w:rsidR="00944F25" w:rsidRPr="00BC491E">
              <w:rPr>
                <w:rFonts w:asciiTheme="minorEastAsia" w:hAnsiTheme="minorEastAsia" w:hint="eastAsia"/>
                <w:szCs w:val="21"/>
              </w:rPr>
              <w:t>拉柳钉</w:t>
            </w:r>
            <w:proofErr w:type="gramEnd"/>
            <w:r w:rsidR="00944F25" w:rsidRPr="00BC491E">
              <w:rPr>
                <w:rFonts w:asciiTheme="minorEastAsia" w:hAnsiTheme="minorEastAsia" w:hint="eastAsia"/>
                <w:szCs w:val="21"/>
              </w:rPr>
              <w:t>、射钉等与连接钢板应紧固密贴，外观排列整齐，发现一处不符合扣0.1分，最多扣1分；高强度螺栓连接</w:t>
            </w:r>
            <w:proofErr w:type="gramStart"/>
            <w:r w:rsidR="00944F25" w:rsidRPr="00BC491E">
              <w:rPr>
                <w:rFonts w:asciiTheme="minorEastAsia" w:hAnsiTheme="minorEastAsia" w:hint="eastAsia"/>
                <w:szCs w:val="21"/>
              </w:rPr>
              <w:t>副终拧后</w:t>
            </w:r>
            <w:proofErr w:type="gramEnd"/>
            <w:r w:rsidR="00944F25" w:rsidRPr="00BC491E">
              <w:rPr>
                <w:rFonts w:asciiTheme="minorEastAsia" w:hAnsiTheme="minorEastAsia" w:hint="eastAsia"/>
                <w:szCs w:val="21"/>
              </w:rPr>
              <w:t>，螺栓丝扣外露应为 2 扣～3 扣，其中允许有 10% 的螺栓丝扣外露 l 扣或 4 扣，发现一处不符合本项零分。</w:t>
            </w:r>
          </w:p>
        </w:tc>
        <w:tc>
          <w:tcPr>
            <w:tcW w:w="961" w:type="dxa"/>
            <w:tcBorders>
              <w:top w:val="single" w:sz="4" w:space="0" w:color="auto"/>
              <w:left w:val="nil"/>
              <w:bottom w:val="single" w:sz="4" w:space="0" w:color="auto"/>
              <w:right w:val="single" w:sz="4" w:space="0" w:color="auto"/>
            </w:tcBorders>
            <w:vAlign w:val="center"/>
          </w:tcPr>
          <w:p w14:paraId="25270503"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1</w:t>
            </w:r>
          </w:p>
        </w:tc>
        <w:tc>
          <w:tcPr>
            <w:tcW w:w="977" w:type="dxa"/>
            <w:tcBorders>
              <w:top w:val="single" w:sz="4" w:space="0" w:color="auto"/>
              <w:left w:val="nil"/>
              <w:bottom w:val="single" w:sz="4" w:space="0" w:color="auto"/>
              <w:right w:val="single" w:sz="4" w:space="0" w:color="auto"/>
            </w:tcBorders>
          </w:tcPr>
          <w:p w14:paraId="64F802BA" w14:textId="77777777" w:rsidR="00944F25" w:rsidRPr="00BC491E" w:rsidRDefault="00944F25" w:rsidP="00684B5A">
            <w:pPr>
              <w:rPr>
                <w:rFonts w:asciiTheme="minorEastAsia" w:hAnsiTheme="minorEastAsia"/>
                <w:szCs w:val="21"/>
              </w:rPr>
            </w:pPr>
          </w:p>
        </w:tc>
        <w:tc>
          <w:tcPr>
            <w:tcW w:w="1723" w:type="dxa"/>
            <w:tcBorders>
              <w:top w:val="single" w:sz="4" w:space="0" w:color="auto"/>
              <w:left w:val="nil"/>
              <w:bottom w:val="single" w:sz="4" w:space="0" w:color="auto"/>
              <w:right w:val="single" w:sz="4" w:space="0" w:color="auto"/>
            </w:tcBorders>
          </w:tcPr>
          <w:p w14:paraId="198D9415" w14:textId="77777777" w:rsidR="00944F25" w:rsidRPr="00BC491E" w:rsidRDefault="00944F25" w:rsidP="00684B5A">
            <w:pPr>
              <w:rPr>
                <w:rFonts w:asciiTheme="minorEastAsia" w:hAnsiTheme="minorEastAsia"/>
                <w:szCs w:val="21"/>
              </w:rPr>
            </w:pPr>
          </w:p>
        </w:tc>
      </w:tr>
      <w:tr w:rsidR="00BC491E" w:rsidRPr="00BC491E" w14:paraId="7713CAAD" w14:textId="77777777" w:rsidTr="00B47E5D">
        <w:trPr>
          <w:gridAfter w:val="1"/>
          <w:wAfter w:w="9" w:type="dxa"/>
          <w:trHeight w:val="510"/>
        </w:trPr>
        <w:tc>
          <w:tcPr>
            <w:tcW w:w="761" w:type="dxa"/>
            <w:tcBorders>
              <w:top w:val="single" w:sz="4" w:space="0" w:color="auto"/>
              <w:left w:val="single" w:sz="4" w:space="0" w:color="auto"/>
              <w:bottom w:val="single" w:sz="4" w:space="0" w:color="auto"/>
              <w:right w:val="single" w:sz="4" w:space="0" w:color="auto"/>
            </w:tcBorders>
            <w:vAlign w:val="center"/>
          </w:tcPr>
          <w:p w14:paraId="4C5C07A5"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4</w:t>
            </w:r>
          </w:p>
        </w:tc>
        <w:tc>
          <w:tcPr>
            <w:tcW w:w="9582" w:type="dxa"/>
            <w:gridSpan w:val="2"/>
            <w:tcBorders>
              <w:top w:val="single" w:sz="4" w:space="0" w:color="auto"/>
              <w:left w:val="nil"/>
              <w:bottom w:val="single" w:sz="4" w:space="0" w:color="auto"/>
              <w:right w:val="single" w:sz="4" w:space="0" w:color="auto"/>
            </w:tcBorders>
          </w:tcPr>
          <w:p w14:paraId="019E1D10" w14:textId="77777777" w:rsidR="00944F25" w:rsidRPr="00BC491E" w:rsidRDefault="00BE7CD6" w:rsidP="00BE7CD6">
            <w:pPr>
              <w:rPr>
                <w:rFonts w:asciiTheme="minorEastAsia" w:hAnsiTheme="minorEastAsia"/>
                <w:szCs w:val="21"/>
              </w:rPr>
            </w:pPr>
            <w:r w:rsidRPr="00BC491E">
              <w:rPr>
                <w:rFonts w:cstheme="minorHAnsi" w:hint="eastAsia"/>
                <w:bCs/>
                <w:szCs w:val="21"/>
              </w:rPr>
              <w:t>开孔应机械制孔，</w:t>
            </w:r>
            <w:proofErr w:type="gramStart"/>
            <w:r w:rsidR="00944F25" w:rsidRPr="00BC491E">
              <w:rPr>
                <w:rFonts w:asciiTheme="minorEastAsia" w:hAnsiTheme="minorEastAsia" w:hint="eastAsia"/>
                <w:szCs w:val="21"/>
              </w:rPr>
              <w:t>孔壁应圆滑</w:t>
            </w:r>
            <w:proofErr w:type="gramEnd"/>
            <w:r w:rsidR="00944F25" w:rsidRPr="00BC491E">
              <w:rPr>
                <w:rFonts w:asciiTheme="minorEastAsia" w:hAnsiTheme="minorEastAsia" w:hint="eastAsia"/>
                <w:szCs w:val="21"/>
              </w:rPr>
              <w:t>，应无裂纹和大于1mm的缺棱；焊接H型钢的翼缘板拼接缝和腹板拼接缝的间距不宜小于200mm。发现一处不符合扣0.1分，最多扣1分；</w:t>
            </w:r>
          </w:p>
        </w:tc>
        <w:tc>
          <w:tcPr>
            <w:tcW w:w="961" w:type="dxa"/>
            <w:tcBorders>
              <w:top w:val="single" w:sz="4" w:space="0" w:color="auto"/>
              <w:left w:val="nil"/>
              <w:bottom w:val="single" w:sz="4" w:space="0" w:color="auto"/>
              <w:right w:val="single" w:sz="4" w:space="0" w:color="auto"/>
            </w:tcBorders>
            <w:vAlign w:val="center"/>
          </w:tcPr>
          <w:p w14:paraId="29CD934E"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1</w:t>
            </w:r>
          </w:p>
        </w:tc>
        <w:tc>
          <w:tcPr>
            <w:tcW w:w="977" w:type="dxa"/>
            <w:tcBorders>
              <w:top w:val="single" w:sz="4" w:space="0" w:color="auto"/>
              <w:left w:val="nil"/>
              <w:bottom w:val="single" w:sz="4" w:space="0" w:color="auto"/>
              <w:right w:val="single" w:sz="4" w:space="0" w:color="auto"/>
            </w:tcBorders>
          </w:tcPr>
          <w:p w14:paraId="4E98DC6C" w14:textId="77777777" w:rsidR="00944F25" w:rsidRPr="00BC491E" w:rsidRDefault="00944F25" w:rsidP="00684B5A">
            <w:pPr>
              <w:rPr>
                <w:rFonts w:asciiTheme="minorEastAsia" w:hAnsiTheme="minorEastAsia"/>
                <w:szCs w:val="21"/>
              </w:rPr>
            </w:pPr>
          </w:p>
        </w:tc>
        <w:tc>
          <w:tcPr>
            <w:tcW w:w="1723" w:type="dxa"/>
            <w:tcBorders>
              <w:top w:val="single" w:sz="4" w:space="0" w:color="auto"/>
              <w:left w:val="nil"/>
              <w:bottom w:val="single" w:sz="4" w:space="0" w:color="auto"/>
              <w:right w:val="single" w:sz="4" w:space="0" w:color="auto"/>
            </w:tcBorders>
          </w:tcPr>
          <w:p w14:paraId="594CEC58" w14:textId="77777777" w:rsidR="00944F25" w:rsidRPr="00BC491E" w:rsidRDefault="00944F25" w:rsidP="00684B5A">
            <w:pPr>
              <w:rPr>
                <w:rFonts w:asciiTheme="minorEastAsia" w:hAnsiTheme="minorEastAsia"/>
                <w:szCs w:val="21"/>
              </w:rPr>
            </w:pPr>
          </w:p>
        </w:tc>
      </w:tr>
      <w:tr w:rsidR="00BC491E" w:rsidRPr="00BC491E" w14:paraId="5CEA2ADE" w14:textId="77777777" w:rsidTr="00B47E5D">
        <w:trPr>
          <w:gridAfter w:val="1"/>
          <w:wAfter w:w="9" w:type="dxa"/>
          <w:trHeight w:val="510"/>
        </w:trPr>
        <w:tc>
          <w:tcPr>
            <w:tcW w:w="761" w:type="dxa"/>
            <w:tcBorders>
              <w:top w:val="single" w:sz="4" w:space="0" w:color="auto"/>
              <w:left w:val="single" w:sz="4" w:space="0" w:color="auto"/>
              <w:bottom w:val="single" w:sz="4" w:space="0" w:color="auto"/>
              <w:right w:val="single" w:sz="4" w:space="0" w:color="auto"/>
            </w:tcBorders>
            <w:vAlign w:val="center"/>
          </w:tcPr>
          <w:p w14:paraId="4D533F77"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9582" w:type="dxa"/>
            <w:gridSpan w:val="2"/>
            <w:tcBorders>
              <w:top w:val="single" w:sz="4" w:space="0" w:color="auto"/>
              <w:left w:val="nil"/>
              <w:bottom w:val="single" w:sz="4" w:space="0" w:color="auto"/>
              <w:right w:val="single" w:sz="4" w:space="0" w:color="auto"/>
            </w:tcBorders>
          </w:tcPr>
          <w:p w14:paraId="0DB6925F" w14:textId="77777777" w:rsidR="00944F25" w:rsidRPr="00BC491E" w:rsidRDefault="00BE7CD6" w:rsidP="00BE7CD6">
            <w:pPr>
              <w:rPr>
                <w:rFonts w:asciiTheme="minorEastAsia" w:hAnsiTheme="minorEastAsia"/>
                <w:szCs w:val="21"/>
              </w:rPr>
            </w:pPr>
            <w:r w:rsidRPr="00BC491E">
              <w:rPr>
                <w:rFonts w:cstheme="minorHAnsi" w:hint="eastAsia"/>
                <w:bCs/>
                <w:szCs w:val="21"/>
              </w:rPr>
              <w:t>钢平台底板铺装不应随意开孔，若必须开孔，开孔后要对开孔处进行补强或保护，防止因开孔造成平台强度降低和安全性降低；</w:t>
            </w:r>
            <w:r w:rsidR="00944F25" w:rsidRPr="00BC491E">
              <w:rPr>
                <w:rFonts w:asciiTheme="minorEastAsia" w:hAnsiTheme="minorEastAsia" w:hint="eastAsia"/>
                <w:szCs w:val="21"/>
              </w:rPr>
              <w:t>防护栏杆不应有歪斜、扭曲、变形及其他缺陷，</w:t>
            </w:r>
            <w:r w:rsidRPr="00BC491E">
              <w:rPr>
                <w:rFonts w:cstheme="minorHAnsi" w:hint="eastAsia"/>
                <w:bCs/>
                <w:szCs w:val="21"/>
              </w:rPr>
              <w:t>防火涂料表面平整美观、无明显裂缝和表面损伤。</w:t>
            </w:r>
            <w:r w:rsidR="00944F25" w:rsidRPr="00BC491E">
              <w:rPr>
                <w:rFonts w:asciiTheme="minorEastAsia" w:hAnsiTheme="minorEastAsia" w:hint="eastAsia"/>
                <w:szCs w:val="21"/>
              </w:rPr>
              <w:t>发现一处不符合扣0.1分，最多扣1分。</w:t>
            </w:r>
          </w:p>
        </w:tc>
        <w:tc>
          <w:tcPr>
            <w:tcW w:w="961" w:type="dxa"/>
            <w:tcBorders>
              <w:top w:val="single" w:sz="4" w:space="0" w:color="auto"/>
              <w:left w:val="nil"/>
              <w:bottom w:val="single" w:sz="4" w:space="0" w:color="auto"/>
              <w:right w:val="single" w:sz="4" w:space="0" w:color="auto"/>
            </w:tcBorders>
            <w:vAlign w:val="center"/>
          </w:tcPr>
          <w:p w14:paraId="301A0DB2"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977" w:type="dxa"/>
            <w:tcBorders>
              <w:top w:val="single" w:sz="4" w:space="0" w:color="auto"/>
              <w:left w:val="nil"/>
              <w:bottom w:val="single" w:sz="4" w:space="0" w:color="auto"/>
              <w:right w:val="single" w:sz="4" w:space="0" w:color="auto"/>
            </w:tcBorders>
          </w:tcPr>
          <w:p w14:paraId="728C2E91" w14:textId="77777777" w:rsidR="00944F25" w:rsidRPr="00BC491E" w:rsidRDefault="00944F25" w:rsidP="00684B5A">
            <w:pPr>
              <w:rPr>
                <w:rFonts w:asciiTheme="minorEastAsia" w:hAnsiTheme="minorEastAsia"/>
                <w:szCs w:val="21"/>
              </w:rPr>
            </w:pPr>
          </w:p>
        </w:tc>
        <w:tc>
          <w:tcPr>
            <w:tcW w:w="1723" w:type="dxa"/>
            <w:tcBorders>
              <w:top w:val="single" w:sz="4" w:space="0" w:color="auto"/>
              <w:left w:val="nil"/>
              <w:bottom w:val="single" w:sz="4" w:space="0" w:color="auto"/>
              <w:right w:val="single" w:sz="4" w:space="0" w:color="auto"/>
            </w:tcBorders>
          </w:tcPr>
          <w:p w14:paraId="06E366C4" w14:textId="77777777" w:rsidR="00944F25" w:rsidRPr="00BC491E" w:rsidRDefault="00944F25" w:rsidP="00684B5A">
            <w:pPr>
              <w:rPr>
                <w:rFonts w:asciiTheme="minorEastAsia" w:hAnsiTheme="minorEastAsia"/>
                <w:szCs w:val="21"/>
              </w:rPr>
            </w:pPr>
          </w:p>
        </w:tc>
      </w:tr>
      <w:tr w:rsidR="00BC491E" w:rsidRPr="00BC491E" w14:paraId="36A6945D" w14:textId="77777777" w:rsidTr="00B47E5D">
        <w:trPr>
          <w:gridAfter w:val="1"/>
          <w:wAfter w:w="9" w:type="dxa"/>
          <w:trHeight w:val="510"/>
        </w:trPr>
        <w:tc>
          <w:tcPr>
            <w:tcW w:w="761" w:type="dxa"/>
            <w:tcBorders>
              <w:top w:val="single" w:sz="4" w:space="0" w:color="auto"/>
              <w:left w:val="single" w:sz="4" w:space="0" w:color="auto"/>
              <w:bottom w:val="single" w:sz="4" w:space="0" w:color="auto"/>
              <w:right w:val="single" w:sz="4" w:space="0" w:color="auto"/>
            </w:tcBorders>
            <w:vAlign w:val="center"/>
          </w:tcPr>
          <w:p w14:paraId="1E7B734C"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合计</w:t>
            </w:r>
          </w:p>
        </w:tc>
        <w:tc>
          <w:tcPr>
            <w:tcW w:w="9582" w:type="dxa"/>
            <w:gridSpan w:val="2"/>
            <w:tcBorders>
              <w:top w:val="single" w:sz="4" w:space="0" w:color="auto"/>
              <w:left w:val="nil"/>
              <w:bottom w:val="single" w:sz="4" w:space="0" w:color="auto"/>
              <w:right w:val="single" w:sz="4" w:space="0" w:color="auto"/>
            </w:tcBorders>
          </w:tcPr>
          <w:p w14:paraId="0102ECA0" w14:textId="77777777" w:rsidR="00BE7CD6" w:rsidRPr="00BC491E" w:rsidRDefault="00BE7CD6" w:rsidP="00BE7CD6">
            <w:pPr>
              <w:pStyle w:val="ad"/>
              <w:ind w:firstLineChars="202" w:firstLine="424"/>
              <w:rPr>
                <w:rFonts w:asciiTheme="minorHAnsi" w:eastAsiaTheme="minorEastAsia" w:hAnsiTheme="minorHAnsi" w:cstheme="minorHAnsi"/>
                <w:bCs/>
                <w:szCs w:val="21"/>
              </w:rPr>
            </w:pPr>
          </w:p>
          <w:p w14:paraId="683C6A93" w14:textId="77777777" w:rsidR="00944F25" w:rsidRPr="00BC491E" w:rsidRDefault="00944F25" w:rsidP="00B638AE">
            <w:pPr>
              <w:pStyle w:val="ad"/>
              <w:ind w:firstLineChars="202" w:firstLine="424"/>
              <w:rPr>
                <w:rFonts w:asciiTheme="minorEastAsia" w:hAnsiTheme="minorEastAsia"/>
                <w:szCs w:val="21"/>
              </w:rPr>
            </w:pPr>
          </w:p>
        </w:tc>
        <w:tc>
          <w:tcPr>
            <w:tcW w:w="961" w:type="dxa"/>
            <w:tcBorders>
              <w:top w:val="single" w:sz="4" w:space="0" w:color="auto"/>
              <w:left w:val="nil"/>
              <w:bottom w:val="single" w:sz="4" w:space="0" w:color="auto"/>
              <w:right w:val="single" w:sz="4" w:space="0" w:color="auto"/>
            </w:tcBorders>
          </w:tcPr>
          <w:p w14:paraId="70D168EF"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977" w:type="dxa"/>
            <w:tcBorders>
              <w:top w:val="single" w:sz="4" w:space="0" w:color="auto"/>
              <w:left w:val="nil"/>
              <w:bottom w:val="single" w:sz="4" w:space="0" w:color="auto"/>
              <w:right w:val="single" w:sz="4" w:space="0" w:color="auto"/>
            </w:tcBorders>
          </w:tcPr>
          <w:p w14:paraId="2CB394D5" w14:textId="77777777" w:rsidR="00944F25" w:rsidRPr="00BC491E" w:rsidRDefault="00944F25" w:rsidP="00684B5A">
            <w:pPr>
              <w:rPr>
                <w:rFonts w:asciiTheme="minorEastAsia" w:hAnsiTheme="minorEastAsia"/>
                <w:szCs w:val="21"/>
              </w:rPr>
            </w:pPr>
          </w:p>
        </w:tc>
        <w:tc>
          <w:tcPr>
            <w:tcW w:w="1723" w:type="dxa"/>
            <w:tcBorders>
              <w:top w:val="single" w:sz="4" w:space="0" w:color="auto"/>
              <w:left w:val="nil"/>
              <w:bottom w:val="single" w:sz="4" w:space="0" w:color="auto"/>
              <w:right w:val="single" w:sz="4" w:space="0" w:color="auto"/>
            </w:tcBorders>
          </w:tcPr>
          <w:p w14:paraId="00617A89" w14:textId="77777777" w:rsidR="00944F25" w:rsidRPr="00BC491E" w:rsidRDefault="00944F25" w:rsidP="00684B5A">
            <w:pPr>
              <w:rPr>
                <w:rFonts w:asciiTheme="minorEastAsia" w:hAnsiTheme="minorEastAsia"/>
                <w:szCs w:val="21"/>
              </w:rPr>
            </w:pPr>
          </w:p>
        </w:tc>
      </w:tr>
    </w:tbl>
    <w:p w14:paraId="2F968F47" w14:textId="77777777" w:rsidR="00944F25" w:rsidRPr="00BC491E" w:rsidRDefault="00944F25" w:rsidP="00944F25">
      <w:pPr>
        <w:rPr>
          <w:rFonts w:asciiTheme="minorEastAsia" w:eastAsiaTheme="minorEastAsia" w:hAnsiTheme="minorEastAsia"/>
          <w:szCs w:val="21"/>
        </w:rPr>
      </w:pPr>
      <w:r w:rsidRPr="00BC491E">
        <w:rPr>
          <w:rFonts w:asciiTheme="minorEastAsia" w:eastAsiaTheme="minorEastAsia" w:hAnsiTheme="minorEastAsia" w:hint="eastAsia"/>
          <w:szCs w:val="21"/>
        </w:rPr>
        <w:t>检查单位：               检查人：           填表日期：</w:t>
      </w:r>
      <w:r w:rsidRPr="00BC491E">
        <w:rPr>
          <w:rFonts w:asciiTheme="minorEastAsia" w:eastAsiaTheme="minorEastAsia" w:hAnsiTheme="minorEastAsia" w:hint="eastAsia"/>
          <w:szCs w:val="21"/>
        </w:rPr>
        <w:br w:type="page"/>
      </w:r>
    </w:p>
    <w:p w14:paraId="3E035057" w14:textId="77777777" w:rsidR="00944F25" w:rsidRPr="00BC491E" w:rsidRDefault="00944F25" w:rsidP="00944F25">
      <w:pPr>
        <w:outlineLvl w:val="2"/>
        <w:rPr>
          <w:rFonts w:asciiTheme="minorEastAsia" w:eastAsiaTheme="minorEastAsia" w:hAnsiTheme="minorEastAsia"/>
          <w:szCs w:val="21"/>
        </w:rPr>
      </w:pPr>
      <w:bookmarkStart w:id="8" w:name="_Toc519775603"/>
      <w:r w:rsidRPr="00BC491E">
        <w:rPr>
          <w:rFonts w:asciiTheme="minorEastAsia" w:eastAsiaTheme="minorEastAsia" w:hAnsiTheme="minorEastAsia" w:hint="eastAsia"/>
          <w:szCs w:val="21"/>
        </w:rPr>
        <w:lastRenderedPageBreak/>
        <w:t>实</w:t>
      </w:r>
      <w:proofErr w:type="gramStart"/>
      <w:r w:rsidRPr="00BC491E">
        <w:rPr>
          <w:rFonts w:asciiTheme="minorEastAsia" w:eastAsiaTheme="minorEastAsia" w:hAnsiTheme="minorEastAsia" w:hint="eastAsia"/>
          <w:szCs w:val="21"/>
        </w:rPr>
        <w:t>防绝表</w:t>
      </w:r>
      <w:proofErr w:type="gramEnd"/>
      <w:r w:rsidRPr="00BC491E">
        <w:rPr>
          <w:rFonts w:asciiTheme="minorEastAsia" w:eastAsiaTheme="minorEastAsia" w:hAnsiTheme="minorEastAsia" w:hint="eastAsia"/>
          <w:szCs w:val="21"/>
        </w:rPr>
        <w:t xml:space="preserve">：       防腐蚀、绝热工程实体质量检查表      </w:t>
      </w:r>
      <w:r w:rsidRPr="00BC491E">
        <w:rPr>
          <w:rFonts w:asciiTheme="minorEastAsia" w:eastAsiaTheme="minorEastAsia" w:hAnsiTheme="minorEastAsia"/>
          <w:szCs w:val="21"/>
        </w:rPr>
        <w:t xml:space="preserve">       </w:t>
      </w:r>
      <w:r w:rsidRPr="00BC491E">
        <w:rPr>
          <w:rFonts w:asciiTheme="minorEastAsia" w:eastAsiaTheme="minorEastAsia" w:hAnsiTheme="minorEastAsia" w:hint="eastAsia"/>
          <w:szCs w:val="21"/>
        </w:rPr>
        <w:t xml:space="preserve">         共5分</w:t>
      </w:r>
      <w:bookmarkEnd w:id="8"/>
    </w:p>
    <w:tbl>
      <w:tblPr>
        <w:tblStyle w:val="a7"/>
        <w:tblW w:w="14046" w:type="dxa"/>
        <w:tblCellMar>
          <w:left w:w="28" w:type="dxa"/>
          <w:right w:w="28" w:type="dxa"/>
        </w:tblCellMar>
        <w:tblLook w:val="04A0" w:firstRow="1" w:lastRow="0" w:firstColumn="1" w:lastColumn="0" w:noHBand="0" w:noVBand="1"/>
      </w:tblPr>
      <w:tblGrid>
        <w:gridCol w:w="875"/>
        <w:gridCol w:w="506"/>
        <w:gridCol w:w="2873"/>
        <w:gridCol w:w="6940"/>
        <w:gridCol w:w="895"/>
        <w:gridCol w:w="709"/>
        <w:gridCol w:w="1248"/>
      </w:tblGrid>
      <w:tr w:rsidR="00BC491E" w:rsidRPr="00BC491E" w14:paraId="1C47F760" w14:textId="77777777" w:rsidTr="00D4107C">
        <w:trPr>
          <w:trHeight w:val="397"/>
        </w:trPr>
        <w:tc>
          <w:tcPr>
            <w:tcW w:w="4254" w:type="dxa"/>
            <w:gridSpan w:val="3"/>
            <w:tcBorders>
              <w:top w:val="single" w:sz="4" w:space="0" w:color="auto"/>
              <w:left w:val="single" w:sz="4" w:space="0" w:color="auto"/>
              <w:bottom w:val="single" w:sz="4" w:space="0" w:color="auto"/>
              <w:right w:val="single" w:sz="4" w:space="0" w:color="auto"/>
            </w:tcBorders>
            <w:vAlign w:val="center"/>
          </w:tcPr>
          <w:p w14:paraId="202DE044"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工程名称：</w:t>
            </w:r>
          </w:p>
        </w:tc>
        <w:tc>
          <w:tcPr>
            <w:tcW w:w="9792" w:type="dxa"/>
            <w:gridSpan w:val="4"/>
            <w:tcBorders>
              <w:top w:val="single" w:sz="4" w:space="0" w:color="auto"/>
              <w:left w:val="nil"/>
              <w:bottom w:val="single" w:sz="4" w:space="0" w:color="auto"/>
              <w:right w:val="single" w:sz="4" w:space="0" w:color="auto"/>
            </w:tcBorders>
            <w:vAlign w:val="center"/>
          </w:tcPr>
          <w:p w14:paraId="1B014F32"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建设单位：</w:t>
            </w:r>
          </w:p>
        </w:tc>
      </w:tr>
      <w:tr w:rsidR="00BC491E" w:rsidRPr="00BC491E" w14:paraId="19338E4F" w14:textId="77777777" w:rsidTr="00D4107C">
        <w:trPr>
          <w:trHeight w:val="455"/>
        </w:trPr>
        <w:tc>
          <w:tcPr>
            <w:tcW w:w="14046" w:type="dxa"/>
            <w:gridSpan w:val="7"/>
            <w:tcBorders>
              <w:top w:val="single" w:sz="4" w:space="0" w:color="auto"/>
              <w:left w:val="single" w:sz="4" w:space="0" w:color="auto"/>
              <w:bottom w:val="single" w:sz="4" w:space="0" w:color="auto"/>
              <w:right w:val="single" w:sz="4" w:space="0" w:color="auto"/>
            </w:tcBorders>
          </w:tcPr>
          <w:p w14:paraId="0FE9D8E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抽查情况</w:t>
            </w:r>
          </w:p>
        </w:tc>
      </w:tr>
      <w:tr w:rsidR="00BC491E" w:rsidRPr="00BC491E" w14:paraId="03AC079C" w14:textId="77777777" w:rsidTr="00D4107C">
        <w:tc>
          <w:tcPr>
            <w:tcW w:w="875" w:type="dxa"/>
            <w:tcBorders>
              <w:top w:val="single" w:sz="4" w:space="0" w:color="auto"/>
              <w:left w:val="single" w:sz="4" w:space="0" w:color="auto"/>
              <w:bottom w:val="single" w:sz="4" w:space="0" w:color="auto"/>
              <w:right w:val="single" w:sz="4" w:space="0" w:color="auto"/>
            </w:tcBorders>
            <w:vAlign w:val="center"/>
          </w:tcPr>
          <w:p w14:paraId="69E7257E"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检查项目</w:t>
            </w:r>
          </w:p>
        </w:tc>
        <w:tc>
          <w:tcPr>
            <w:tcW w:w="506" w:type="dxa"/>
            <w:tcBorders>
              <w:top w:val="single" w:sz="4" w:space="0" w:color="auto"/>
              <w:left w:val="nil"/>
              <w:bottom w:val="single" w:sz="4" w:space="0" w:color="auto"/>
              <w:right w:val="single" w:sz="4" w:space="0" w:color="auto"/>
            </w:tcBorders>
            <w:vAlign w:val="center"/>
          </w:tcPr>
          <w:p w14:paraId="639646D6"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序号</w:t>
            </w:r>
          </w:p>
        </w:tc>
        <w:tc>
          <w:tcPr>
            <w:tcW w:w="9813" w:type="dxa"/>
            <w:gridSpan w:val="2"/>
            <w:tcBorders>
              <w:top w:val="single" w:sz="4" w:space="0" w:color="auto"/>
              <w:left w:val="nil"/>
              <w:bottom w:val="single" w:sz="4" w:space="0" w:color="auto"/>
              <w:right w:val="single" w:sz="4" w:space="0" w:color="auto"/>
            </w:tcBorders>
            <w:vAlign w:val="center"/>
          </w:tcPr>
          <w:p w14:paraId="17286772"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检查内容与打分标准</w:t>
            </w:r>
          </w:p>
        </w:tc>
        <w:tc>
          <w:tcPr>
            <w:tcW w:w="895" w:type="dxa"/>
            <w:tcBorders>
              <w:top w:val="single" w:sz="4" w:space="0" w:color="auto"/>
              <w:left w:val="nil"/>
              <w:bottom w:val="single" w:sz="4" w:space="0" w:color="auto"/>
              <w:right w:val="single" w:sz="4" w:space="0" w:color="auto"/>
            </w:tcBorders>
            <w:vAlign w:val="center"/>
          </w:tcPr>
          <w:p w14:paraId="041542E1"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标准分</w:t>
            </w:r>
          </w:p>
        </w:tc>
        <w:tc>
          <w:tcPr>
            <w:tcW w:w="709" w:type="dxa"/>
            <w:tcBorders>
              <w:top w:val="single" w:sz="4" w:space="0" w:color="auto"/>
              <w:left w:val="nil"/>
              <w:bottom w:val="single" w:sz="4" w:space="0" w:color="auto"/>
              <w:right w:val="single" w:sz="4" w:space="0" w:color="auto"/>
            </w:tcBorders>
            <w:vAlign w:val="center"/>
          </w:tcPr>
          <w:p w14:paraId="3EB369A3"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实得分</w:t>
            </w:r>
          </w:p>
        </w:tc>
        <w:tc>
          <w:tcPr>
            <w:tcW w:w="1246" w:type="dxa"/>
            <w:tcBorders>
              <w:top w:val="single" w:sz="4" w:space="0" w:color="auto"/>
              <w:left w:val="nil"/>
              <w:bottom w:val="single" w:sz="4" w:space="0" w:color="auto"/>
              <w:right w:val="single" w:sz="4" w:space="0" w:color="auto"/>
            </w:tcBorders>
            <w:vAlign w:val="center"/>
          </w:tcPr>
          <w:p w14:paraId="03E85907"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质量情况或扣分原因</w:t>
            </w:r>
          </w:p>
        </w:tc>
      </w:tr>
      <w:tr w:rsidR="00BC491E" w:rsidRPr="00BC491E" w14:paraId="25A28799" w14:textId="77777777" w:rsidTr="00D4107C">
        <w:trPr>
          <w:trHeight w:val="90"/>
        </w:trPr>
        <w:tc>
          <w:tcPr>
            <w:tcW w:w="875" w:type="dxa"/>
            <w:vMerge w:val="restart"/>
            <w:tcBorders>
              <w:top w:val="nil"/>
              <w:left w:val="single" w:sz="4" w:space="0" w:color="auto"/>
              <w:bottom w:val="single" w:sz="4" w:space="0" w:color="auto"/>
              <w:right w:val="single" w:sz="4" w:space="0" w:color="auto"/>
            </w:tcBorders>
            <w:vAlign w:val="center"/>
          </w:tcPr>
          <w:p w14:paraId="79ACA9A2"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防腐蚀工程（涂料涂层）</w:t>
            </w:r>
          </w:p>
        </w:tc>
        <w:tc>
          <w:tcPr>
            <w:tcW w:w="506" w:type="dxa"/>
            <w:tcBorders>
              <w:top w:val="single" w:sz="4" w:space="0" w:color="auto"/>
              <w:left w:val="nil"/>
              <w:bottom w:val="single" w:sz="4" w:space="0" w:color="auto"/>
              <w:right w:val="single" w:sz="4" w:space="0" w:color="auto"/>
            </w:tcBorders>
            <w:vAlign w:val="center"/>
          </w:tcPr>
          <w:p w14:paraId="6FF4B45E"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9813" w:type="dxa"/>
            <w:gridSpan w:val="2"/>
            <w:tcBorders>
              <w:top w:val="single" w:sz="4" w:space="0" w:color="auto"/>
              <w:left w:val="nil"/>
              <w:bottom w:val="single" w:sz="4" w:space="0" w:color="auto"/>
              <w:right w:val="single" w:sz="4" w:space="0" w:color="auto"/>
            </w:tcBorders>
          </w:tcPr>
          <w:p w14:paraId="19B8788E"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涂层表面应无流挂、起皱、脱皮、返锈、漏涂缺陷，发现一处时，本项目得零分；涂层表面应平整、光滑均匀一致，颜色一致、纹理通顺、分色界限允许偏差</w:t>
            </w:r>
            <w:r w:rsidRPr="00BC491E">
              <w:rPr>
                <w:rFonts w:asciiTheme="minorEastAsia" w:hAnsiTheme="minorEastAsia" w:cs="宋体" w:hint="eastAsia"/>
                <w:szCs w:val="21"/>
              </w:rPr>
              <w:t>±3mm，</w:t>
            </w:r>
            <w:r w:rsidRPr="00BC491E">
              <w:rPr>
                <w:rFonts w:asciiTheme="minorEastAsia" w:hAnsiTheme="minorEastAsia" w:hint="eastAsia"/>
                <w:szCs w:val="21"/>
              </w:rPr>
              <w:t>发现一处不符合扣0</w:t>
            </w:r>
            <w:r w:rsidRPr="00BC491E">
              <w:rPr>
                <w:rFonts w:asciiTheme="minorEastAsia" w:hAnsiTheme="minorEastAsia"/>
                <w:szCs w:val="21"/>
              </w:rPr>
              <w:t>.</w:t>
            </w:r>
            <w:r w:rsidRPr="00BC491E">
              <w:rPr>
                <w:rFonts w:asciiTheme="minorEastAsia" w:hAnsiTheme="minorEastAsia" w:hint="eastAsia"/>
                <w:szCs w:val="21"/>
              </w:rPr>
              <w:t>2分最多扣1分</w:t>
            </w:r>
          </w:p>
        </w:tc>
        <w:tc>
          <w:tcPr>
            <w:tcW w:w="895" w:type="dxa"/>
            <w:tcBorders>
              <w:top w:val="single" w:sz="4" w:space="0" w:color="auto"/>
              <w:left w:val="nil"/>
              <w:bottom w:val="single" w:sz="4" w:space="0" w:color="auto"/>
              <w:right w:val="single" w:sz="4" w:space="0" w:color="auto"/>
            </w:tcBorders>
            <w:vAlign w:val="center"/>
          </w:tcPr>
          <w:p w14:paraId="54F5A38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tcPr>
          <w:p w14:paraId="6E900208" w14:textId="77777777" w:rsidR="00944F25" w:rsidRPr="00BC491E" w:rsidRDefault="00944F25" w:rsidP="00684B5A">
            <w:pPr>
              <w:rPr>
                <w:rFonts w:asciiTheme="minorEastAsia" w:hAnsiTheme="minorEastAsia"/>
                <w:szCs w:val="21"/>
              </w:rPr>
            </w:pPr>
          </w:p>
        </w:tc>
        <w:tc>
          <w:tcPr>
            <w:tcW w:w="1246" w:type="dxa"/>
            <w:tcBorders>
              <w:top w:val="single" w:sz="4" w:space="0" w:color="auto"/>
              <w:left w:val="nil"/>
              <w:bottom w:val="single" w:sz="4" w:space="0" w:color="auto"/>
              <w:right w:val="single" w:sz="4" w:space="0" w:color="auto"/>
            </w:tcBorders>
          </w:tcPr>
          <w:p w14:paraId="25AAD462" w14:textId="77777777" w:rsidR="00944F25" w:rsidRPr="00BC491E" w:rsidRDefault="00944F25" w:rsidP="00684B5A">
            <w:pPr>
              <w:rPr>
                <w:rFonts w:asciiTheme="minorEastAsia" w:hAnsiTheme="minorEastAsia"/>
                <w:szCs w:val="21"/>
              </w:rPr>
            </w:pPr>
          </w:p>
        </w:tc>
      </w:tr>
      <w:tr w:rsidR="00BC491E" w:rsidRPr="00BC491E" w14:paraId="7AEB6090" w14:textId="77777777" w:rsidTr="00D4107C">
        <w:tc>
          <w:tcPr>
            <w:tcW w:w="875" w:type="dxa"/>
            <w:vMerge/>
            <w:tcBorders>
              <w:top w:val="nil"/>
              <w:left w:val="single" w:sz="4" w:space="0" w:color="auto"/>
              <w:bottom w:val="single" w:sz="4" w:space="0" w:color="auto"/>
              <w:right w:val="single" w:sz="4" w:space="0" w:color="auto"/>
            </w:tcBorders>
            <w:vAlign w:val="center"/>
          </w:tcPr>
          <w:p w14:paraId="6738C3CF" w14:textId="77777777" w:rsidR="00944F25" w:rsidRPr="00BC491E" w:rsidRDefault="00944F25" w:rsidP="00684B5A">
            <w:pPr>
              <w:widowControl/>
              <w:jc w:val="left"/>
              <w:rPr>
                <w:rFonts w:asciiTheme="minorEastAsia" w:hAnsiTheme="minorEastAsia"/>
                <w:szCs w:val="21"/>
              </w:rPr>
            </w:pPr>
          </w:p>
        </w:tc>
        <w:tc>
          <w:tcPr>
            <w:tcW w:w="506" w:type="dxa"/>
            <w:tcBorders>
              <w:top w:val="single" w:sz="4" w:space="0" w:color="auto"/>
              <w:left w:val="nil"/>
              <w:bottom w:val="single" w:sz="4" w:space="0" w:color="auto"/>
              <w:right w:val="single" w:sz="4" w:space="0" w:color="auto"/>
            </w:tcBorders>
            <w:vAlign w:val="center"/>
          </w:tcPr>
          <w:p w14:paraId="07BCC421"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2</w:t>
            </w:r>
          </w:p>
        </w:tc>
        <w:tc>
          <w:tcPr>
            <w:tcW w:w="9813" w:type="dxa"/>
            <w:gridSpan w:val="2"/>
            <w:tcBorders>
              <w:top w:val="single" w:sz="4" w:space="0" w:color="auto"/>
              <w:left w:val="nil"/>
              <w:bottom w:val="single" w:sz="4" w:space="0" w:color="auto"/>
              <w:right w:val="single" w:sz="4" w:space="0" w:color="auto"/>
            </w:tcBorders>
          </w:tcPr>
          <w:p w14:paraId="6FBCD6FD"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涂层厚度监测点80%应达到规定的干膜厚度，检查时发现一处不符合扣0</w:t>
            </w:r>
            <w:r w:rsidRPr="00BC491E">
              <w:rPr>
                <w:rFonts w:asciiTheme="minorEastAsia" w:hAnsiTheme="minorEastAsia"/>
                <w:szCs w:val="21"/>
              </w:rPr>
              <w:t>.</w:t>
            </w:r>
            <w:r w:rsidRPr="00BC491E">
              <w:rPr>
                <w:rFonts w:asciiTheme="minorEastAsia" w:hAnsiTheme="minorEastAsia" w:hint="eastAsia"/>
                <w:szCs w:val="21"/>
              </w:rPr>
              <w:t>5分最多扣1分</w:t>
            </w:r>
          </w:p>
        </w:tc>
        <w:tc>
          <w:tcPr>
            <w:tcW w:w="895" w:type="dxa"/>
            <w:tcBorders>
              <w:top w:val="single" w:sz="4" w:space="0" w:color="auto"/>
              <w:left w:val="nil"/>
              <w:bottom w:val="single" w:sz="4" w:space="0" w:color="auto"/>
              <w:right w:val="single" w:sz="4" w:space="0" w:color="auto"/>
            </w:tcBorders>
            <w:vAlign w:val="center"/>
          </w:tcPr>
          <w:p w14:paraId="3A90A02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tcPr>
          <w:p w14:paraId="595D7FFD" w14:textId="77777777" w:rsidR="00944F25" w:rsidRPr="00BC491E" w:rsidRDefault="00944F25" w:rsidP="00684B5A">
            <w:pPr>
              <w:rPr>
                <w:rFonts w:asciiTheme="minorEastAsia" w:hAnsiTheme="minorEastAsia"/>
                <w:szCs w:val="21"/>
              </w:rPr>
            </w:pPr>
          </w:p>
        </w:tc>
        <w:tc>
          <w:tcPr>
            <w:tcW w:w="1246" w:type="dxa"/>
            <w:tcBorders>
              <w:top w:val="single" w:sz="4" w:space="0" w:color="auto"/>
              <w:left w:val="nil"/>
              <w:bottom w:val="single" w:sz="4" w:space="0" w:color="auto"/>
              <w:right w:val="single" w:sz="4" w:space="0" w:color="auto"/>
            </w:tcBorders>
          </w:tcPr>
          <w:p w14:paraId="7303FC1A" w14:textId="77777777" w:rsidR="00944F25" w:rsidRPr="00BC491E" w:rsidRDefault="00944F25" w:rsidP="00684B5A">
            <w:pPr>
              <w:rPr>
                <w:rFonts w:asciiTheme="minorEastAsia" w:hAnsiTheme="minorEastAsia"/>
                <w:szCs w:val="21"/>
              </w:rPr>
            </w:pPr>
          </w:p>
        </w:tc>
      </w:tr>
      <w:tr w:rsidR="00BC491E" w:rsidRPr="00BC491E" w14:paraId="70705B05" w14:textId="77777777" w:rsidTr="00D4107C">
        <w:tc>
          <w:tcPr>
            <w:tcW w:w="875" w:type="dxa"/>
            <w:vMerge/>
            <w:tcBorders>
              <w:top w:val="nil"/>
              <w:left w:val="single" w:sz="4" w:space="0" w:color="auto"/>
              <w:bottom w:val="single" w:sz="4" w:space="0" w:color="auto"/>
              <w:right w:val="single" w:sz="4" w:space="0" w:color="auto"/>
            </w:tcBorders>
            <w:vAlign w:val="center"/>
          </w:tcPr>
          <w:p w14:paraId="32E45C8A" w14:textId="77777777" w:rsidR="00944F25" w:rsidRPr="00BC491E" w:rsidRDefault="00944F25" w:rsidP="00684B5A">
            <w:pPr>
              <w:widowControl/>
              <w:jc w:val="left"/>
              <w:rPr>
                <w:rFonts w:asciiTheme="minorEastAsia" w:hAnsiTheme="minorEastAsia"/>
                <w:szCs w:val="21"/>
              </w:rPr>
            </w:pPr>
          </w:p>
        </w:tc>
        <w:tc>
          <w:tcPr>
            <w:tcW w:w="506" w:type="dxa"/>
            <w:tcBorders>
              <w:top w:val="single" w:sz="4" w:space="0" w:color="auto"/>
              <w:left w:val="nil"/>
              <w:bottom w:val="single" w:sz="4" w:space="0" w:color="auto"/>
              <w:right w:val="single" w:sz="4" w:space="0" w:color="auto"/>
            </w:tcBorders>
            <w:vAlign w:val="center"/>
          </w:tcPr>
          <w:p w14:paraId="7DBEE715"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3</w:t>
            </w:r>
          </w:p>
        </w:tc>
        <w:tc>
          <w:tcPr>
            <w:tcW w:w="9813" w:type="dxa"/>
            <w:gridSpan w:val="2"/>
            <w:tcBorders>
              <w:top w:val="single" w:sz="4" w:space="0" w:color="auto"/>
              <w:left w:val="nil"/>
              <w:bottom w:val="single" w:sz="4" w:space="0" w:color="auto"/>
              <w:right w:val="single" w:sz="4" w:space="0" w:color="auto"/>
            </w:tcBorders>
            <w:vAlign w:val="center"/>
          </w:tcPr>
          <w:p w14:paraId="1FB3FF60"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涂层电火花检测点，检查时发现一处不符合扣0.1分最多扣0.5分</w:t>
            </w:r>
          </w:p>
        </w:tc>
        <w:tc>
          <w:tcPr>
            <w:tcW w:w="895" w:type="dxa"/>
            <w:tcBorders>
              <w:top w:val="single" w:sz="4" w:space="0" w:color="auto"/>
              <w:left w:val="nil"/>
              <w:bottom w:val="single" w:sz="4" w:space="0" w:color="auto"/>
              <w:right w:val="single" w:sz="4" w:space="0" w:color="auto"/>
            </w:tcBorders>
            <w:vAlign w:val="center"/>
          </w:tcPr>
          <w:p w14:paraId="5758CB55"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0.5</w:t>
            </w:r>
          </w:p>
        </w:tc>
        <w:tc>
          <w:tcPr>
            <w:tcW w:w="709" w:type="dxa"/>
            <w:tcBorders>
              <w:top w:val="single" w:sz="4" w:space="0" w:color="auto"/>
              <w:left w:val="nil"/>
              <w:bottom w:val="single" w:sz="4" w:space="0" w:color="auto"/>
              <w:right w:val="single" w:sz="4" w:space="0" w:color="auto"/>
            </w:tcBorders>
          </w:tcPr>
          <w:p w14:paraId="047D6455" w14:textId="77777777" w:rsidR="00944F25" w:rsidRPr="00BC491E" w:rsidRDefault="00944F25" w:rsidP="00684B5A">
            <w:pPr>
              <w:rPr>
                <w:rFonts w:asciiTheme="minorEastAsia" w:hAnsiTheme="minorEastAsia"/>
                <w:szCs w:val="21"/>
              </w:rPr>
            </w:pPr>
          </w:p>
        </w:tc>
        <w:tc>
          <w:tcPr>
            <w:tcW w:w="1246" w:type="dxa"/>
            <w:tcBorders>
              <w:top w:val="single" w:sz="4" w:space="0" w:color="auto"/>
              <w:left w:val="nil"/>
              <w:bottom w:val="single" w:sz="4" w:space="0" w:color="auto"/>
              <w:right w:val="single" w:sz="4" w:space="0" w:color="auto"/>
            </w:tcBorders>
          </w:tcPr>
          <w:p w14:paraId="597ECC4C" w14:textId="77777777" w:rsidR="00944F25" w:rsidRPr="00BC491E" w:rsidRDefault="00944F25" w:rsidP="00684B5A">
            <w:pPr>
              <w:rPr>
                <w:rFonts w:asciiTheme="minorEastAsia" w:hAnsiTheme="minorEastAsia"/>
                <w:szCs w:val="21"/>
              </w:rPr>
            </w:pPr>
          </w:p>
        </w:tc>
      </w:tr>
      <w:tr w:rsidR="00BC491E" w:rsidRPr="00BC491E" w14:paraId="53F17321" w14:textId="77777777" w:rsidTr="00D4107C">
        <w:tc>
          <w:tcPr>
            <w:tcW w:w="875" w:type="dxa"/>
            <w:vMerge w:val="restart"/>
            <w:tcBorders>
              <w:top w:val="nil"/>
              <w:left w:val="single" w:sz="4" w:space="0" w:color="auto"/>
              <w:bottom w:val="single" w:sz="4" w:space="0" w:color="auto"/>
              <w:right w:val="single" w:sz="4" w:space="0" w:color="auto"/>
            </w:tcBorders>
            <w:vAlign w:val="center"/>
          </w:tcPr>
          <w:p w14:paraId="2160BFB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绝热工程</w:t>
            </w:r>
          </w:p>
        </w:tc>
        <w:tc>
          <w:tcPr>
            <w:tcW w:w="506" w:type="dxa"/>
            <w:tcBorders>
              <w:top w:val="single" w:sz="4" w:space="0" w:color="auto"/>
              <w:left w:val="nil"/>
              <w:bottom w:val="single" w:sz="4" w:space="0" w:color="auto"/>
              <w:right w:val="single" w:sz="4" w:space="0" w:color="auto"/>
            </w:tcBorders>
            <w:vAlign w:val="center"/>
          </w:tcPr>
          <w:p w14:paraId="17A85EF3"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9813" w:type="dxa"/>
            <w:gridSpan w:val="2"/>
            <w:tcBorders>
              <w:top w:val="single" w:sz="4" w:space="0" w:color="auto"/>
              <w:left w:val="nil"/>
              <w:bottom w:val="single" w:sz="4" w:space="0" w:color="auto"/>
              <w:right w:val="single" w:sz="4" w:space="0" w:color="auto"/>
            </w:tcBorders>
          </w:tcPr>
          <w:p w14:paraId="314F46FA"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立式设备及立管保温层支撑环间距宜为1.5</w:t>
            </w:r>
            <w:r w:rsidRPr="00BC491E">
              <w:rPr>
                <w:rFonts w:asciiTheme="minorEastAsia" w:hAnsiTheme="minorEastAsia" w:cs="宋体" w:hint="eastAsia"/>
                <w:szCs w:val="21"/>
              </w:rPr>
              <w:t>～2m</w:t>
            </w:r>
            <w:r w:rsidRPr="00BC491E">
              <w:rPr>
                <w:rFonts w:asciiTheme="minorEastAsia" w:hAnsiTheme="minorEastAsia" w:hint="eastAsia"/>
                <w:szCs w:val="21"/>
              </w:rPr>
              <w:t>，立式管道支承件应安装在阀门或法兰的上方.检查时发现一处不符合扣0.1分最多扣0.5分</w:t>
            </w:r>
          </w:p>
        </w:tc>
        <w:tc>
          <w:tcPr>
            <w:tcW w:w="895" w:type="dxa"/>
            <w:tcBorders>
              <w:top w:val="single" w:sz="4" w:space="0" w:color="auto"/>
              <w:left w:val="nil"/>
              <w:bottom w:val="single" w:sz="4" w:space="0" w:color="auto"/>
              <w:right w:val="single" w:sz="4" w:space="0" w:color="auto"/>
            </w:tcBorders>
            <w:vAlign w:val="center"/>
          </w:tcPr>
          <w:p w14:paraId="4962AF39"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0.5</w:t>
            </w:r>
          </w:p>
        </w:tc>
        <w:tc>
          <w:tcPr>
            <w:tcW w:w="709" w:type="dxa"/>
            <w:tcBorders>
              <w:top w:val="single" w:sz="4" w:space="0" w:color="auto"/>
              <w:left w:val="nil"/>
              <w:bottom w:val="single" w:sz="4" w:space="0" w:color="auto"/>
              <w:right w:val="single" w:sz="4" w:space="0" w:color="auto"/>
            </w:tcBorders>
          </w:tcPr>
          <w:p w14:paraId="69E905B5" w14:textId="77777777" w:rsidR="00944F25" w:rsidRPr="00BC491E" w:rsidRDefault="00944F25" w:rsidP="00684B5A">
            <w:pPr>
              <w:rPr>
                <w:rFonts w:asciiTheme="minorEastAsia" w:hAnsiTheme="minorEastAsia"/>
                <w:szCs w:val="21"/>
              </w:rPr>
            </w:pPr>
          </w:p>
        </w:tc>
        <w:tc>
          <w:tcPr>
            <w:tcW w:w="1246" w:type="dxa"/>
            <w:tcBorders>
              <w:top w:val="single" w:sz="4" w:space="0" w:color="auto"/>
              <w:left w:val="nil"/>
              <w:bottom w:val="single" w:sz="4" w:space="0" w:color="auto"/>
              <w:right w:val="single" w:sz="4" w:space="0" w:color="auto"/>
            </w:tcBorders>
          </w:tcPr>
          <w:p w14:paraId="2B8CCF17" w14:textId="77777777" w:rsidR="00944F25" w:rsidRPr="00BC491E" w:rsidRDefault="00944F25" w:rsidP="00684B5A">
            <w:pPr>
              <w:rPr>
                <w:rFonts w:asciiTheme="minorEastAsia" w:hAnsiTheme="minorEastAsia"/>
                <w:szCs w:val="21"/>
              </w:rPr>
            </w:pPr>
          </w:p>
        </w:tc>
      </w:tr>
      <w:tr w:rsidR="00BC491E" w:rsidRPr="00BC491E" w14:paraId="292449E4" w14:textId="77777777" w:rsidTr="00D4107C">
        <w:tc>
          <w:tcPr>
            <w:tcW w:w="875" w:type="dxa"/>
            <w:vMerge/>
            <w:tcBorders>
              <w:top w:val="nil"/>
              <w:left w:val="single" w:sz="4" w:space="0" w:color="auto"/>
              <w:bottom w:val="single" w:sz="4" w:space="0" w:color="auto"/>
              <w:right w:val="single" w:sz="4" w:space="0" w:color="auto"/>
            </w:tcBorders>
            <w:vAlign w:val="center"/>
          </w:tcPr>
          <w:p w14:paraId="70DAA7A8" w14:textId="77777777" w:rsidR="00944F25" w:rsidRPr="00BC491E" w:rsidRDefault="00944F25" w:rsidP="00684B5A">
            <w:pPr>
              <w:widowControl/>
              <w:jc w:val="left"/>
              <w:rPr>
                <w:rFonts w:asciiTheme="minorEastAsia" w:hAnsiTheme="minorEastAsia"/>
                <w:szCs w:val="21"/>
              </w:rPr>
            </w:pPr>
          </w:p>
        </w:tc>
        <w:tc>
          <w:tcPr>
            <w:tcW w:w="506" w:type="dxa"/>
            <w:tcBorders>
              <w:top w:val="single" w:sz="4" w:space="0" w:color="auto"/>
              <w:left w:val="nil"/>
              <w:bottom w:val="single" w:sz="4" w:space="0" w:color="auto"/>
              <w:right w:val="single" w:sz="4" w:space="0" w:color="auto"/>
            </w:tcBorders>
            <w:vAlign w:val="center"/>
          </w:tcPr>
          <w:p w14:paraId="0F5EBCBD"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2</w:t>
            </w:r>
          </w:p>
        </w:tc>
        <w:tc>
          <w:tcPr>
            <w:tcW w:w="9813" w:type="dxa"/>
            <w:gridSpan w:val="2"/>
            <w:tcBorders>
              <w:top w:val="single" w:sz="4" w:space="0" w:color="auto"/>
              <w:left w:val="nil"/>
              <w:bottom w:val="single" w:sz="4" w:space="0" w:color="auto"/>
              <w:right w:val="single" w:sz="4" w:space="0" w:color="auto"/>
            </w:tcBorders>
          </w:tcPr>
          <w:p w14:paraId="407B56EE"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绝热</w:t>
            </w:r>
            <w:proofErr w:type="gramStart"/>
            <w:r w:rsidRPr="00BC491E">
              <w:rPr>
                <w:rFonts w:asciiTheme="minorEastAsia" w:hAnsiTheme="minorEastAsia" w:hint="eastAsia"/>
                <w:szCs w:val="21"/>
              </w:rPr>
              <w:t>层不得</w:t>
            </w:r>
            <w:proofErr w:type="gramEnd"/>
            <w:r w:rsidRPr="00BC491E">
              <w:rPr>
                <w:rFonts w:asciiTheme="minorEastAsia" w:hAnsiTheme="minorEastAsia" w:hint="eastAsia"/>
                <w:szCs w:val="21"/>
              </w:rPr>
              <w:t>覆盖设备铭牌、不得影响管道膨胀和管道膨胀指示装置的安装，发现一处时，本项得零分；设备及管道的附件和管道端部或有盲板部位的保温应符合设计要求，并</w:t>
            </w:r>
            <w:proofErr w:type="gramStart"/>
            <w:r w:rsidRPr="00BC491E">
              <w:rPr>
                <w:rFonts w:asciiTheme="minorEastAsia" w:hAnsiTheme="minorEastAsia" w:hint="eastAsia"/>
                <w:szCs w:val="21"/>
              </w:rPr>
              <w:t>应结构</w:t>
            </w:r>
            <w:proofErr w:type="gramEnd"/>
            <w:r w:rsidRPr="00BC491E">
              <w:rPr>
                <w:rFonts w:asciiTheme="minorEastAsia" w:hAnsiTheme="minorEastAsia" w:hint="eastAsia"/>
                <w:szCs w:val="21"/>
              </w:rPr>
              <w:t>合理、安装牢固、拼缝严密和平整完好。，检查时发现一处扣0.2分最多扣1分</w:t>
            </w:r>
          </w:p>
        </w:tc>
        <w:tc>
          <w:tcPr>
            <w:tcW w:w="895" w:type="dxa"/>
            <w:tcBorders>
              <w:top w:val="single" w:sz="4" w:space="0" w:color="auto"/>
              <w:left w:val="nil"/>
              <w:bottom w:val="single" w:sz="4" w:space="0" w:color="auto"/>
              <w:right w:val="single" w:sz="4" w:space="0" w:color="auto"/>
            </w:tcBorders>
            <w:vAlign w:val="center"/>
          </w:tcPr>
          <w:p w14:paraId="56C2D21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tcPr>
          <w:p w14:paraId="0B035A5C" w14:textId="77777777" w:rsidR="00944F25" w:rsidRPr="00BC491E" w:rsidRDefault="00944F25" w:rsidP="00684B5A">
            <w:pPr>
              <w:rPr>
                <w:rFonts w:asciiTheme="minorEastAsia" w:hAnsiTheme="minorEastAsia"/>
                <w:szCs w:val="21"/>
              </w:rPr>
            </w:pPr>
          </w:p>
        </w:tc>
        <w:tc>
          <w:tcPr>
            <w:tcW w:w="1246" w:type="dxa"/>
            <w:tcBorders>
              <w:top w:val="single" w:sz="4" w:space="0" w:color="auto"/>
              <w:left w:val="nil"/>
              <w:bottom w:val="single" w:sz="4" w:space="0" w:color="auto"/>
              <w:right w:val="single" w:sz="4" w:space="0" w:color="auto"/>
            </w:tcBorders>
          </w:tcPr>
          <w:p w14:paraId="1AAE3B43" w14:textId="77777777" w:rsidR="00944F25" w:rsidRPr="00BC491E" w:rsidRDefault="00944F25" w:rsidP="00684B5A">
            <w:pPr>
              <w:rPr>
                <w:rFonts w:asciiTheme="minorEastAsia" w:hAnsiTheme="minorEastAsia"/>
                <w:szCs w:val="21"/>
              </w:rPr>
            </w:pPr>
          </w:p>
        </w:tc>
      </w:tr>
      <w:tr w:rsidR="00BC491E" w:rsidRPr="00BC491E" w14:paraId="12EB974A" w14:textId="77777777" w:rsidTr="00D4107C">
        <w:tc>
          <w:tcPr>
            <w:tcW w:w="875" w:type="dxa"/>
            <w:vMerge/>
            <w:tcBorders>
              <w:top w:val="nil"/>
              <w:left w:val="single" w:sz="4" w:space="0" w:color="auto"/>
              <w:bottom w:val="single" w:sz="4" w:space="0" w:color="auto"/>
              <w:right w:val="single" w:sz="4" w:space="0" w:color="auto"/>
            </w:tcBorders>
            <w:vAlign w:val="center"/>
          </w:tcPr>
          <w:p w14:paraId="70336D6B" w14:textId="77777777" w:rsidR="00944F25" w:rsidRPr="00BC491E" w:rsidRDefault="00944F25" w:rsidP="00684B5A">
            <w:pPr>
              <w:widowControl/>
              <w:jc w:val="left"/>
              <w:rPr>
                <w:rFonts w:asciiTheme="minorEastAsia" w:hAnsiTheme="minorEastAsia"/>
                <w:szCs w:val="21"/>
              </w:rPr>
            </w:pPr>
          </w:p>
        </w:tc>
        <w:tc>
          <w:tcPr>
            <w:tcW w:w="506" w:type="dxa"/>
            <w:tcBorders>
              <w:top w:val="single" w:sz="4" w:space="0" w:color="auto"/>
              <w:left w:val="nil"/>
              <w:bottom w:val="single" w:sz="4" w:space="0" w:color="auto"/>
              <w:right w:val="single" w:sz="4" w:space="0" w:color="auto"/>
            </w:tcBorders>
            <w:vAlign w:val="center"/>
          </w:tcPr>
          <w:p w14:paraId="7FF9878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3</w:t>
            </w:r>
          </w:p>
        </w:tc>
        <w:tc>
          <w:tcPr>
            <w:tcW w:w="9813" w:type="dxa"/>
            <w:gridSpan w:val="2"/>
            <w:tcBorders>
              <w:top w:val="single" w:sz="4" w:space="0" w:color="auto"/>
              <w:left w:val="nil"/>
              <w:bottom w:val="single" w:sz="4" w:space="0" w:color="auto"/>
              <w:right w:val="single" w:sz="4" w:space="0" w:color="auto"/>
            </w:tcBorders>
          </w:tcPr>
          <w:p w14:paraId="22D1F26F"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金属保护层的外观应元翻边、豁口、</w:t>
            </w:r>
            <w:proofErr w:type="gramStart"/>
            <w:r w:rsidRPr="00BC491E">
              <w:rPr>
                <w:rFonts w:asciiTheme="minorEastAsia" w:hAnsiTheme="minorEastAsia" w:hint="eastAsia"/>
                <w:szCs w:val="21"/>
              </w:rPr>
              <w:t>翘缝或</w:t>
            </w:r>
            <w:proofErr w:type="gramEnd"/>
            <w:r w:rsidRPr="00BC491E">
              <w:rPr>
                <w:rFonts w:asciiTheme="minorEastAsia" w:hAnsiTheme="minorEastAsia" w:hint="eastAsia"/>
                <w:szCs w:val="21"/>
              </w:rPr>
              <w:t>凹坑；</w:t>
            </w:r>
            <w:proofErr w:type="gramStart"/>
            <w:r w:rsidRPr="00BC491E">
              <w:rPr>
                <w:rFonts w:asciiTheme="minorEastAsia" w:hAnsiTheme="minorEastAsia" w:hint="eastAsia"/>
                <w:szCs w:val="21"/>
              </w:rPr>
              <w:t>自攻螺丝</w:t>
            </w:r>
            <w:proofErr w:type="gramEnd"/>
            <w:r w:rsidRPr="00BC491E">
              <w:rPr>
                <w:rFonts w:asciiTheme="minorEastAsia" w:hAnsiTheme="minorEastAsia" w:hint="eastAsia"/>
                <w:szCs w:val="21"/>
              </w:rPr>
              <w:t>或抽芯铆钉固定直管段，固定间距100</w:t>
            </w:r>
            <w:r w:rsidRPr="00BC491E">
              <w:rPr>
                <w:rFonts w:asciiTheme="minorEastAsia" w:hAnsiTheme="minorEastAsia" w:cs="宋体" w:hint="eastAsia"/>
                <w:szCs w:val="21"/>
              </w:rPr>
              <w:t>～</w:t>
            </w:r>
            <w:r w:rsidRPr="00BC491E">
              <w:rPr>
                <w:rFonts w:asciiTheme="minorEastAsia" w:hAnsiTheme="minorEastAsia" w:hint="eastAsia"/>
                <w:szCs w:val="21"/>
              </w:rPr>
              <w:t>200mm，弯头部位每节不少于1处；抹面保护层表面应无疏松层，使用前应</w:t>
            </w:r>
            <w:proofErr w:type="gramStart"/>
            <w:r w:rsidRPr="00BC491E">
              <w:rPr>
                <w:rFonts w:asciiTheme="minorEastAsia" w:hAnsiTheme="minorEastAsia" w:hint="eastAsia"/>
                <w:szCs w:val="21"/>
              </w:rPr>
              <w:t>元明显</w:t>
            </w:r>
            <w:proofErr w:type="gramEnd"/>
            <w:r w:rsidRPr="00BC491E">
              <w:rPr>
                <w:rFonts w:asciiTheme="minorEastAsia" w:hAnsiTheme="minorEastAsia" w:hint="eastAsia"/>
                <w:szCs w:val="21"/>
              </w:rPr>
              <w:t>的干缩裂缝，不得露出铁丝头和铁丝网，表面应平整光洁，室外抹面层表面应做防水处理； 法兰或法兰连接的阀门宜制作成可拆卸式绝热盒结构。检查时发现一处扣0.1分最多扣1分</w:t>
            </w:r>
          </w:p>
        </w:tc>
        <w:tc>
          <w:tcPr>
            <w:tcW w:w="895" w:type="dxa"/>
            <w:tcBorders>
              <w:top w:val="single" w:sz="4" w:space="0" w:color="auto"/>
              <w:left w:val="nil"/>
              <w:bottom w:val="single" w:sz="4" w:space="0" w:color="auto"/>
              <w:right w:val="single" w:sz="4" w:space="0" w:color="auto"/>
            </w:tcBorders>
            <w:vAlign w:val="center"/>
          </w:tcPr>
          <w:p w14:paraId="6B4E4771"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tcPr>
          <w:p w14:paraId="35179FF4" w14:textId="77777777" w:rsidR="00944F25" w:rsidRPr="00BC491E" w:rsidRDefault="00944F25" w:rsidP="00684B5A">
            <w:pPr>
              <w:rPr>
                <w:rFonts w:asciiTheme="minorEastAsia" w:hAnsiTheme="minorEastAsia"/>
                <w:szCs w:val="21"/>
              </w:rPr>
            </w:pPr>
          </w:p>
        </w:tc>
        <w:tc>
          <w:tcPr>
            <w:tcW w:w="1246" w:type="dxa"/>
            <w:tcBorders>
              <w:top w:val="single" w:sz="4" w:space="0" w:color="auto"/>
              <w:left w:val="nil"/>
              <w:bottom w:val="single" w:sz="4" w:space="0" w:color="auto"/>
              <w:right w:val="single" w:sz="4" w:space="0" w:color="auto"/>
            </w:tcBorders>
          </w:tcPr>
          <w:p w14:paraId="66602EAD" w14:textId="77777777" w:rsidR="00944F25" w:rsidRPr="00BC491E" w:rsidRDefault="00944F25" w:rsidP="00684B5A">
            <w:pPr>
              <w:rPr>
                <w:rFonts w:asciiTheme="minorEastAsia" w:hAnsiTheme="minorEastAsia"/>
                <w:szCs w:val="21"/>
              </w:rPr>
            </w:pPr>
          </w:p>
        </w:tc>
      </w:tr>
      <w:tr w:rsidR="00BC491E" w:rsidRPr="00BC491E" w14:paraId="26614B9A" w14:textId="77777777" w:rsidTr="00D4107C">
        <w:trPr>
          <w:trHeight w:val="359"/>
        </w:trPr>
        <w:tc>
          <w:tcPr>
            <w:tcW w:w="11194" w:type="dxa"/>
            <w:gridSpan w:val="4"/>
            <w:tcBorders>
              <w:top w:val="single" w:sz="4" w:space="0" w:color="auto"/>
              <w:left w:val="single" w:sz="4" w:space="0" w:color="auto"/>
              <w:bottom w:val="single" w:sz="4" w:space="0" w:color="auto"/>
              <w:right w:val="single" w:sz="4" w:space="0" w:color="auto"/>
            </w:tcBorders>
            <w:vAlign w:val="center"/>
          </w:tcPr>
          <w:p w14:paraId="7317AFB2"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合计</w:t>
            </w:r>
          </w:p>
        </w:tc>
        <w:tc>
          <w:tcPr>
            <w:tcW w:w="895" w:type="dxa"/>
            <w:tcBorders>
              <w:top w:val="single" w:sz="4" w:space="0" w:color="auto"/>
              <w:left w:val="nil"/>
              <w:bottom w:val="single" w:sz="4" w:space="0" w:color="auto"/>
              <w:right w:val="single" w:sz="4" w:space="0" w:color="auto"/>
            </w:tcBorders>
            <w:vAlign w:val="center"/>
          </w:tcPr>
          <w:p w14:paraId="6EBC3A3F"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709" w:type="dxa"/>
            <w:tcBorders>
              <w:top w:val="single" w:sz="4" w:space="0" w:color="auto"/>
              <w:left w:val="nil"/>
              <w:bottom w:val="single" w:sz="4" w:space="0" w:color="auto"/>
              <w:right w:val="single" w:sz="4" w:space="0" w:color="auto"/>
            </w:tcBorders>
          </w:tcPr>
          <w:p w14:paraId="46136305" w14:textId="77777777" w:rsidR="00944F25" w:rsidRPr="00BC491E" w:rsidRDefault="00944F25" w:rsidP="00684B5A">
            <w:pPr>
              <w:rPr>
                <w:rFonts w:asciiTheme="minorEastAsia" w:hAnsiTheme="minorEastAsia"/>
                <w:szCs w:val="21"/>
              </w:rPr>
            </w:pPr>
          </w:p>
        </w:tc>
        <w:tc>
          <w:tcPr>
            <w:tcW w:w="1246" w:type="dxa"/>
            <w:tcBorders>
              <w:top w:val="single" w:sz="4" w:space="0" w:color="auto"/>
              <w:left w:val="nil"/>
              <w:bottom w:val="single" w:sz="4" w:space="0" w:color="auto"/>
              <w:right w:val="single" w:sz="4" w:space="0" w:color="auto"/>
            </w:tcBorders>
          </w:tcPr>
          <w:p w14:paraId="70CA9273" w14:textId="77777777" w:rsidR="00944F25" w:rsidRPr="00BC491E" w:rsidRDefault="00944F25" w:rsidP="00684B5A">
            <w:pPr>
              <w:rPr>
                <w:rFonts w:asciiTheme="minorEastAsia" w:hAnsiTheme="minorEastAsia"/>
                <w:szCs w:val="21"/>
              </w:rPr>
            </w:pPr>
          </w:p>
        </w:tc>
      </w:tr>
    </w:tbl>
    <w:p w14:paraId="7D9E164D" w14:textId="77777777" w:rsidR="00944F25" w:rsidRPr="00BC491E" w:rsidRDefault="00944F25" w:rsidP="00944F25">
      <w:pPr>
        <w:rPr>
          <w:rFonts w:asciiTheme="minorEastAsia" w:eastAsiaTheme="minorEastAsia" w:hAnsiTheme="minorEastAsia"/>
          <w:szCs w:val="21"/>
        </w:rPr>
      </w:pPr>
      <w:r w:rsidRPr="00BC491E">
        <w:rPr>
          <w:rFonts w:asciiTheme="minorEastAsia" w:eastAsiaTheme="minorEastAsia" w:hAnsiTheme="minorEastAsia" w:hint="eastAsia"/>
          <w:szCs w:val="21"/>
        </w:rPr>
        <w:t>检查单位：                 检查人：              填表日期：</w:t>
      </w:r>
      <w:r w:rsidRPr="00BC491E">
        <w:rPr>
          <w:rFonts w:asciiTheme="minorEastAsia" w:eastAsiaTheme="minorEastAsia" w:hAnsiTheme="minorEastAsia" w:hint="eastAsia"/>
          <w:szCs w:val="21"/>
        </w:rPr>
        <w:br w:type="page"/>
      </w:r>
    </w:p>
    <w:p w14:paraId="34CA937D" w14:textId="77777777" w:rsidR="00944F25" w:rsidRPr="00BC491E" w:rsidRDefault="00944F25" w:rsidP="00944F25">
      <w:pPr>
        <w:outlineLvl w:val="2"/>
        <w:rPr>
          <w:rFonts w:asciiTheme="minorEastAsia" w:eastAsiaTheme="minorEastAsia" w:hAnsiTheme="minorEastAsia"/>
          <w:szCs w:val="21"/>
        </w:rPr>
      </w:pPr>
      <w:bookmarkStart w:id="9" w:name="_Toc519775604"/>
      <w:proofErr w:type="gramStart"/>
      <w:r w:rsidRPr="00BC491E">
        <w:rPr>
          <w:rFonts w:asciiTheme="minorEastAsia" w:eastAsiaTheme="minorEastAsia" w:hAnsiTheme="minorEastAsia" w:hint="eastAsia"/>
          <w:szCs w:val="21"/>
        </w:rPr>
        <w:lastRenderedPageBreak/>
        <w:t>实设表</w:t>
      </w:r>
      <w:proofErr w:type="gramEnd"/>
      <w:r w:rsidRPr="00BC491E">
        <w:rPr>
          <w:rFonts w:asciiTheme="minorEastAsia" w:eastAsiaTheme="minorEastAsia" w:hAnsiTheme="minorEastAsia" w:hint="eastAsia"/>
          <w:szCs w:val="21"/>
        </w:rPr>
        <w:t>：1</w:t>
      </w:r>
      <w:r w:rsidRPr="00BC491E">
        <w:rPr>
          <w:rFonts w:asciiTheme="minorEastAsia" w:eastAsiaTheme="minorEastAsia" w:hAnsiTheme="minorEastAsia"/>
          <w:szCs w:val="21"/>
        </w:rPr>
        <w:t xml:space="preserve">  </w:t>
      </w:r>
      <w:r w:rsidRPr="00BC491E">
        <w:rPr>
          <w:rFonts w:asciiTheme="minorEastAsia" w:eastAsiaTheme="minorEastAsia" w:hAnsiTheme="minorEastAsia" w:hint="eastAsia"/>
          <w:szCs w:val="21"/>
        </w:rPr>
        <w:t xml:space="preserve">       设备工程（静设备）实体质量检查表（至少抽查5台设备）</w:t>
      </w:r>
      <w:r w:rsidRPr="00BC491E">
        <w:rPr>
          <w:rFonts w:asciiTheme="minorEastAsia" w:eastAsiaTheme="minorEastAsia" w:hAnsiTheme="minorEastAsia"/>
          <w:szCs w:val="21"/>
        </w:rPr>
        <w:t xml:space="preserve"> </w:t>
      </w:r>
      <w:r w:rsidRPr="00BC491E">
        <w:rPr>
          <w:rFonts w:asciiTheme="minorEastAsia" w:eastAsiaTheme="minorEastAsia" w:hAnsiTheme="minorEastAsia" w:hint="eastAsia"/>
          <w:szCs w:val="21"/>
        </w:rPr>
        <w:t>共</w:t>
      </w:r>
      <w:r w:rsidRPr="00BC491E">
        <w:rPr>
          <w:rFonts w:asciiTheme="minorEastAsia" w:eastAsiaTheme="minorEastAsia" w:hAnsiTheme="minorEastAsia"/>
          <w:szCs w:val="21"/>
        </w:rPr>
        <w:t>5</w:t>
      </w:r>
      <w:r w:rsidRPr="00BC491E">
        <w:rPr>
          <w:rFonts w:asciiTheme="minorEastAsia" w:eastAsiaTheme="minorEastAsia" w:hAnsiTheme="minorEastAsia" w:hint="eastAsia"/>
          <w:szCs w:val="21"/>
        </w:rPr>
        <w:t>分</w:t>
      </w:r>
      <w:bookmarkEnd w:id="9"/>
    </w:p>
    <w:tbl>
      <w:tblPr>
        <w:tblStyle w:val="a7"/>
        <w:tblW w:w="14079" w:type="dxa"/>
        <w:tblLook w:val="04A0" w:firstRow="1" w:lastRow="0" w:firstColumn="1" w:lastColumn="0" w:noHBand="0" w:noVBand="1"/>
      </w:tblPr>
      <w:tblGrid>
        <w:gridCol w:w="704"/>
        <w:gridCol w:w="4092"/>
        <w:gridCol w:w="6114"/>
        <w:gridCol w:w="992"/>
        <w:gridCol w:w="709"/>
        <w:gridCol w:w="1461"/>
        <w:gridCol w:w="7"/>
      </w:tblGrid>
      <w:tr w:rsidR="00BC491E" w:rsidRPr="00BC491E" w14:paraId="402C2EE1" w14:textId="77777777" w:rsidTr="00D4107C">
        <w:trPr>
          <w:trHeight w:val="90"/>
        </w:trPr>
        <w:tc>
          <w:tcPr>
            <w:tcW w:w="4796" w:type="dxa"/>
            <w:gridSpan w:val="2"/>
            <w:tcBorders>
              <w:top w:val="single" w:sz="4" w:space="0" w:color="auto"/>
              <w:left w:val="single" w:sz="4" w:space="0" w:color="auto"/>
              <w:bottom w:val="single" w:sz="4" w:space="0" w:color="auto"/>
              <w:right w:val="single" w:sz="4" w:space="0" w:color="auto"/>
            </w:tcBorders>
            <w:vAlign w:val="center"/>
          </w:tcPr>
          <w:p w14:paraId="5A8904A4"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工程名称：</w:t>
            </w:r>
          </w:p>
        </w:tc>
        <w:tc>
          <w:tcPr>
            <w:tcW w:w="9283" w:type="dxa"/>
            <w:gridSpan w:val="5"/>
            <w:tcBorders>
              <w:top w:val="single" w:sz="4" w:space="0" w:color="auto"/>
              <w:left w:val="nil"/>
              <w:bottom w:val="single" w:sz="4" w:space="0" w:color="auto"/>
              <w:right w:val="single" w:sz="4" w:space="0" w:color="auto"/>
            </w:tcBorders>
            <w:vAlign w:val="center"/>
          </w:tcPr>
          <w:p w14:paraId="5583E670"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建设单位：</w:t>
            </w:r>
          </w:p>
        </w:tc>
      </w:tr>
      <w:tr w:rsidR="00BC491E" w:rsidRPr="00BC491E" w14:paraId="36063847" w14:textId="77777777" w:rsidTr="00D4107C">
        <w:trPr>
          <w:trHeight w:val="510"/>
        </w:trPr>
        <w:tc>
          <w:tcPr>
            <w:tcW w:w="14079" w:type="dxa"/>
            <w:gridSpan w:val="7"/>
            <w:tcBorders>
              <w:top w:val="single" w:sz="4" w:space="0" w:color="auto"/>
              <w:left w:val="single" w:sz="4" w:space="0" w:color="auto"/>
              <w:bottom w:val="single" w:sz="4" w:space="0" w:color="auto"/>
              <w:right w:val="single" w:sz="4" w:space="0" w:color="auto"/>
            </w:tcBorders>
            <w:vAlign w:val="center"/>
          </w:tcPr>
          <w:p w14:paraId="7A0F3F8F"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抽查情况</w:t>
            </w:r>
          </w:p>
        </w:tc>
      </w:tr>
      <w:tr w:rsidR="00BC491E" w:rsidRPr="00BC491E" w14:paraId="7B20B4AD" w14:textId="77777777" w:rsidTr="00D4107C">
        <w:trPr>
          <w:gridAfter w:val="1"/>
          <w:wAfter w:w="7" w:type="dxa"/>
          <w:trHeight w:val="510"/>
        </w:trPr>
        <w:tc>
          <w:tcPr>
            <w:tcW w:w="704" w:type="dxa"/>
            <w:tcBorders>
              <w:top w:val="single" w:sz="4" w:space="0" w:color="auto"/>
              <w:left w:val="single" w:sz="4" w:space="0" w:color="auto"/>
              <w:bottom w:val="single" w:sz="4" w:space="0" w:color="auto"/>
              <w:right w:val="single" w:sz="4" w:space="0" w:color="auto"/>
            </w:tcBorders>
            <w:vAlign w:val="center"/>
          </w:tcPr>
          <w:p w14:paraId="27A9C1DA"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序号</w:t>
            </w:r>
          </w:p>
        </w:tc>
        <w:tc>
          <w:tcPr>
            <w:tcW w:w="10206" w:type="dxa"/>
            <w:gridSpan w:val="2"/>
            <w:tcBorders>
              <w:top w:val="single" w:sz="4" w:space="0" w:color="auto"/>
              <w:left w:val="nil"/>
              <w:bottom w:val="single" w:sz="4" w:space="0" w:color="auto"/>
              <w:right w:val="single" w:sz="4" w:space="0" w:color="auto"/>
            </w:tcBorders>
            <w:vAlign w:val="center"/>
          </w:tcPr>
          <w:p w14:paraId="367E9BAB"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检查内容与打分标准</w:t>
            </w:r>
          </w:p>
        </w:tc>
        <w:tc>
          <w:tcPr>
            <w:tcW w:w="992" w:type="dxa"/>
            <w:tcBorders>
              <w:top w:val="single" w:sz="4" w:space="0" w:color="auto"/>
              <w:left w:val="nil"/>
              <w:bottom w:val="single" w:sz="4" w:space="0" w:color="auto"/>
              <w:right w:val="single" w:sz="4" w:space="0" w:color="auto"/>
            </w:tcBorders>
            <w:vAlign w:val="center"/>
          </w:tcPr>
          <w:p w14:paraId="3226AFEF"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标准分</w:t>
            </w:r>
          </w:p>
        </w:tc>
        <w:tc>
          <w:tcPr>
            <w:tcW w:w="709" w:type="dxa"/>
            <w:tcBorders>
              <w:top w:val="single" w:sz="4" w:space="0" w:color="auto"/>
              <w:left w:val="nil"/>
              <w:bottom w:val="single" w:sz="4" w:space="0" w:color="auto"/>
              <w:right w:val="single" w:sz="4" w:space="0" w:color="auto"/>
            </w:tcBorders>
            <w:vAlign w:val="center"/>
          </w:tcPr>
          <w:p w14:paraId="1138423D"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实得分</w:t>
            </w:r>
          </w:p>
        </w:tc>
        <w:tc>
          <w:tcPr>
            <w:tcW w:w="1461" w:type="dxa"/>
            <w:tcBorders>
              <w:top w:val="single" w:sz="4" w:space="0" w:color="auto"/>
              <w:left w:val="nil"/>
              <w:bottom w:val="single" w:sz="4" w:space="0" w:color="auto"/>
              <w:right w:val="single" w:sz="4" w:space="0" w:color="auto"/>
            </w:tcBorders>
            <w:vAlign w:val="center"/>
          </w:tcPr>
          <w:p w14:paraId="3651CC8B"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质量情况或扣分原因</w:t>
            </w:r>
          </w:p>
        </w:tc>
      </w:tr>
      <w:tr w:rsidR="00BC491E" w:rsidRPr="00BC491E" w14:paraId="11517540" w14:textId="77777777" w:rsidTr="00D4107C">
        <w:trPr>
          <w:gridAfter w:val="1"/>
          <w:wAfter w:w="7" w:type="dxa"/>
          <w:trHeight w:val="510"/>
        </w:trPr>
        <w:tc>
          <w:tcPr>
            <w:tcW w:w="704" w:type="dxa"/>
            <w:tcBorders>
              <w:top w:val="single" w:sz="4" w:space="0" w:color="auto"/>
              <w:left w:val="single" w:sz="4" w:space="0" w:color="auto"/>
              <w:bottom w:val="single" w:sz="4" w:space="0" w:color="auto"/>
              <w:right w:val="single" w:sz="4" w:space="0" w:color="auto"/>
            </w:tcBorders>
            <w:vAlign w:val="center"/>
          </w:tcPr>
          <w:p w14:paraId="30C05C4A"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10206" w:type="dxa"/>
            <w:gridSpan w:val="2"/>
            <w:tcBorders>
              <w:top w:val="single" w:sz="4" w:space="0" w:color="auto"/>
              <w:left w:val="nil"/>
              <w:bottom w:val="single" w:sz="4" w:space="0" w:color="auto"/>
              <w:right w:val="single" w:sz="4" w:space="0" w:color="auto"/>
            </w:tcBorders>
          </w:tcPr>
          <w:p w14:paraId="5EA15E12"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奥氏体不锈钢制设备、钛和钛合金合金制设备、锆和</w:t>
            </w:r>
            <w:proofErr w:type="gramStart"/>
            <w:r w:rsidRPr="00BC491E">
              <w:rPr>
                <w:rFonts w:asciiTheme="minorEastAsia" w:hAnsiTheme="minorEastAsia" w:hint="eastAsia"/>
                <w:szCs w:val="21"/>
              </w:rPr>
              <w:t>锆合金</w:t>
            </w:r>
            <w:proofErr w:type="gramEnd"/>
            <w:r w:rsidRPr="00BC491E">
              <w:rPr>
                <w:rFonts w:asciiTheme="minorEastAsia" w:hAnsiTheme="minorEastAsia" w:hint="eastAsia"/>
                <w:szCs w:val="21"/>
              </w:rPr>
              <w:t>制设备、铝和铝合金</w:t>
            </w:r>
            <w:proofErr w:type="gramStart"/>
            <w:r w:rsidRPr="00BC491E">
              <w:rPr>
                <w:rFonts w:asciiTheme="minorEastAsia" w:hAnsiTheme="minorEastAsia" w:hint="eastAsia"/>
                <w:szCs w:val="21"/>
              </w:rPr>
              <w:t>制设备</w:t>
            </w:r>
            <w:proofErr w:type="gramEnd"/>
            <w:r w:rsidRPr="00BC491E">
              <w:rPr>
                <w:rFonts w:asciiTheme="minorEastAsia" w:hAnsiTheme="minorEastAsia" w:hint="eastAsia"/>
                <w:szCs w:val="21"/>
              </w:rPr>
              <w:t>应与碳钢隔离；钛和钛合金制设备、锆和</w:t>
            </w:r>
            <w:proofErr w:type="gramStart"/>
            <w:r w:rsidRPr="00BC491E">
              <w:rPr>
                <w:rFonts w:asciiTheme="minorEastAsia" w:hAnsiTheme="minorEastAsia" w:hint="eastAsia"/>
                <w:szCs w:val="21"/>
              </w:rPr>
              <w:t>锆合金</w:t>
            </w:r>
            <w:proofErr w:type="gramEnd"/>
            <w:r w:rsidRPr="00BC491E">
              <w:rPr>
                <w:rFonts w:asciiTheme="minorEastAsia" w:hAnsiTheme="minorEastAsia" w:hint="eastAsia"/>
                <w:szCs w:val="21"/>
              </w:rPr>
              <w:t>制设备、铝和铝合金</w:t>
            </w:r>
            <w:proofErr w:type="gramStart"/>
            <w:r w:rsidRPr="00BC491E">
              <w:rPr>
                <w:rFonts w:asciiTheme="minorEastAsia" w:hAnsiTheme="minorEastAsia" w:hint="eastAsia"/>
                <w:szCs w:val="21"/>
              </w:rPr>
              <w:t>制设备</w:t>
            </w:r>
            <w:proofErr w:type="gramEnd"/>
            <w:r w:rsidRPr="00BC491E">
              <w:rPr>
                <w:rFonts w:asciiTheme="minorEastAsia" w:hAnsiTheme="minorEastAsia" w:hint="eastAsia"/>
                <w:szCs w:val="21"/>
              </w:rPr>
              <w:t>及低温设备不得有表面擦伤；已进行热处理的设备不得有电弧损伤。发现一处不符合扣0</w:t>
            </w:r>
            <w:r w:rsidRPr="00BC491E">
              <w:rPr>
                <w:rFonts w:asciiTheme="minorEastAsia" w:hAnsiTheme="minorEastAsia"/>
                <w:szCs w:val="21"/>
              </w:rPr>
              <w:t>.1</w:t>
            </w:r>
            <w:r w:rsidRPr="00BC491E">
              <w:rPr>
                <w:rFonts w:asciiTheme="minorEastAsia" w:hAnsiTheme="minorEastAsia" w:hint="eastAsia"/>
                <w:szCs w:val="21"/>
              </w:rPr>
              <w:t>分，最多扣0</w:t>
            </w:r>
            <w:r w:rsidRPr="00BC491E">
              <w:rPr>
                <w:rFonts w:asciiTheme="minorEastAsia" w:hAnsiTheme="minorEastAsia"/>
                <w:szCs w:val="21"/>
              </w:rPr>
              <w:t>.5</w:t>
            </w:r>
            <w:r w:rsidRPr="00BC491E">
              <w:rPr>
                <w:rFonts w:asciiTheme="minorEastAsia" w:hAnsiTheme="minorEastAsia" w:hint="eastAsia"/>
                <w:szCs w:val="21"/>
              </w:rPr>
              <w:t>分</w:t>
            </w:r>
          </w:p>
        </w:tc>
        <w:tc>
          <w:tcPr>
            <w:tcW w:w="992" w:type="dxa"/>
            <w:tcBorders>
              <w:top w:val="single" w:sz="4" w:space="0" w:color="auto"/>
              <w:left w:val="nil"/>
              <w:bottom w:val="single" w:sz="4" w:space="0" w:color="auto"/>
              <w:right w:val="single" w:sz="4" w:space="0" w:color="auto"/>
            </w:tcBorders>
            <w:vAlign w:val="center"/>
          </w:tcPr>
          <w:p w14:paraId="6FA2B48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w:t>
            </w:r>
            <w:r w:rsidRPr="00BC491E">
              <w:rPr>
                <w:rFonts w:asciiTheme="minorEastAsia" w:hAnsiTheme="minorEastAsia"/>
                <w:szCs w:val="21"/>
              </w:rPr>
              <w:t>.5</w:t>
            </w:r>
          </w:p>
        </w:tc>
        <w:tc>
          <w:tcPr>
            <w:tcW w:w="709" w:type="dxa"/>
            <w:tcBorders>
              <w:top w:val="single" w:sz="4" w:space="0" w:color="auto"/>
              <w:left w:val="nil"/>
              <w:bottom w:val="single" w:sz="4" w:space="0" w:color="auto"/>
              <w:right w:val="single" w:sz="4" w:space="0" w:color="auto"/>
            </w:tcBorders>
          </w:tcPr>
          <w:p w14:paraId="4FF56129" w14:textId="77777777" w:rsidR="00944F25" w:rsidRPr="00BC491E" w:rsidRDefault="00944F25" w:rsidP="00684B5A">
            <w:pPr>
              <w:rPr>
                <w:rFonts w:asciiTheme="minorEastAsia" w:hAnsiTheme="minorEastAsia"/>
                <w:szCs w:val="21"/>
              </w:rPr>
            </w:pPr>
          </w:p>
        </w:tc>
        <w:tc>
          <w:tcPr>
            <w:tcW w:w="1461" w:type="dxa"/>
            <w:tcBorders>
              <w:top w:val="single" w:sz="4" w:space="0" w:color="auto"/>
              <w:left w:val="nil"/>
              <w:bottom w:val="single" w:sz="4" w:space="0" w:color="auto"/>
              <w:right w:val="single" w:sz="4" w:space="0" w:color="auto"/>
            </w:tcBorders>
          </w:tcPr>
          <w:p w14:paraId="139D36F1" w14:textId="77777777" w:rsidR="00944F25" w:rsidRPr="00BC491E" w:rsidRDefault="00944F25" w:rsidP="00684B5A">
            <w:pPr>
              <w:rPr>
                <w:rFonts w:asciiTheme="minorEastAsia" w:hAnsiTheme="minorEastAsia"/>
                <w:szCs w:val="21"/>
              </w:rPr>
            </w:pPr>
          </w:p>
        </w:tc>
      </w:tr>
      <w:tr w:rsidR="00BC491E" w:rsidRPr="00BC491E" w14:paraId="3159DCC0" w14:textId="77777777" w:rsidTr="00D4107C">
        <w:trPr>
          <w:gridAfter w:val="1"/>
          <w:wAfter w:w="7" w:type="dxa"/>
          <w:trHeight w:val="510"/>
        </w:trPr>
        <w:tc>
          <w:tcPr>
            <w:tcW w:w="704" w:type="dxa"/>
            <w:tcBorders>
              <w:top w:val="single" w:sz="4" w:space="0" w:color="auto"/>
              <w:left w:val="single" w:sz="4" w:space="0" w:color="auto"/>
              <w:bottom w:val="single" w:sz="4" w:space="0" w:color="auto"/>
              <w:right w:val="single" w:sz="4" w:space="0" w:color="auto"/>
            </w:tcBorders>
            <w:vAlign w:val="center"/>
          </w:tcPr>
          <w:p w14:paraId="7D0BC67A"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2</w:t>
            </w:r>
          </w:p>
        </w:tc>
        <w:tc>
          <w:tcPr>
            <w:tcW w:w="10206" w:type="dxa"/>
            <w:gridSpan w:val="2"/>
            <w:tcBorders>
              <w:top w:val="single" w:sz="4" w:space="0" w:color="auto"/>
              <w:left w:val="nil"/>
              <w:bottom w:val="single" w:sz="4" w:space="0" w:color="auto"/>
              <w:right w:val="single" w:sz="4" w:space="0" w:color="auto"/>
            </w:tcBorders>
          </w:tcPr>
          <w:p w14:paraId="47CA394B"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地脚螺栓应垂直、紧固；地脚螺栓的螺纹应无损坏、无锈蚀，且应有保护措施。地脚螺栓的螺母和垫圈齐全，锁紧螺母与螺母、螺母与垫圈、垫圈与设备底座间的接触应良好。紧固后螺纹露出螺母不应少于 2个螺距。螺纹外露部分应涂防锈脂。，发现一处不符合扣0</w:t>
            </w:r>
            <w:r w:rsidRPr="00BC491E">
              <w:rPr>
                <w:rFonts w:asciiTheme="minorEastAsia" w:hAnsiTheme="minorEastAsia"/>
                <w:szCs w:val="21"/>
              </w:rPr>
              <w:t>.</w:t>
            </w:r>
            <w:r w:rsidRPr="00BC491E">
              <w:rPr>
                <w:rFonts w:asciiTheme="minorEastAsia" w:hAnsiTheme="minorEastAsia" w:hint="eastAsia"/>
                <w:szCs w:val="21"/>
              </w:rPr>
              <w:t>2分最多扣1分。</w:t>
            </w:r>
          </w:p>
        </w:tc>
        <w:tc>
          <w:tcPr>
            <w:tcW w:w="992" w:type="dxa"/>
            <w:tcBorders>
              <w:top w:val="single" w:sz="4" w:space="0" w:color="auto"/>
              <w:left w:val="nil"/>
              <w:bottom w:val="single" w:sz="4" w:space="0" w:color="auto"/>
              <w:right w:val="single" w:sz="4" w:space="0" w:color="auto"/>
            </w:tcBorders>
            <w:vAlign w:val="center"/>
          </w:tcPr>
          <w:p w14:paraId="3404DF91"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tcPr>
          <w:p w14:paraId="3A01980A" w14:textId="77777777" w:rsidR="00944F25" w:rsidRPr="00BC491E" w:rsidRDefault="00944F25" w:rsidP="00684B5A">
            <w:pPr>
              <w:rPr>
                <w:rFonts w:asciiTheme="minorEastAsia" w:hAnsiTheme="minorEastAsia"/>
                <w:szCs w:val="21"/>
              </w:rPr>
            </w:pPr>
          </w:p>
        </w:tc>
        <w:tc>
          <w:tcPr>
            <w:tcW w:w="1461" w:type="dxa"/>
            <w:tcBorders>
              <w:top w:val="single" w:sz="4" w:space="0" w:color="auto"/>
              <w:left w:val="nil"/>
              <w:bottom w:val="single" w:sz="4" w:space="0" w:color="auto"/>
              <w:right w:val="single" w:sz="4" w:space="0" w:color="auto"/>
            </w:tcBorders>
          </w:tcPr>
          <w:p w14:paraId="6A3293B8" w14:textId="77777777" w:rsidR="00944F25" w:rsidRPr="00BC491E" w:rsidRDefault="00944F25" w:rsidP="00684B5A">
            <w:pPr>
              <w:rPr>
                <w:rFonts w:asciiTheme="minorEastAsia" w:hAnsiTheme="minorEastAsia"/>
                <w:szCs w:val="21"/>
              </w:rPr>
            </w:pPr>
          </w:p>
        </w:tc>
      </w:tr>
      <w:tr w:rsidR="00BC491E" w:rsidRPr="00BC491E" w14:paraId="1450B707" w14:textId="77777777" w:rsidTr="00D4107C">
        <w:trPr>
          <w:gridAfter w:val="1"/>
          <w:wAfter w:w="7" w:type="dxa"/>
          <w:trHeight w:val="510"/>
        </w:trPr>
        <w:tc>
          <w:tcPr>
            <w:tcW w:w="704" w:type="dxa"/>
            <w:tcBorders>
              <w:top w:val="single" w:sz="4" w:space="0" w:color="auto"/>
              <w:left w:val="single" w:sz="4" w:space="0" w:color="auto"/>
              <w:bottom w:val="single" w:sz="4" w:space="0" w:color="auto"/>
              <w:right w:val="single" w:sz="4" w:space="0" w:color="auto"/>
            </w:tcBorders>
            <w:vAlign w:val="center"/>
          </w:tcPr>
          <w:p w14:paraId="5F768299"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3</w:t>
            </w:r>
          </w:p>
        </w:tc>
        <w:tc>
          <w:tcPr>
            <w:tcW w:w="10206" w:type="dxa"/>
            <w:gridSpan w:val="2"/>
            <w:tcBorders>
              <w:top w:val="single" w:sz="4" w:space="0" w:color="auto"/>
              <w:left w:val="nil"/>
              <w:bottom w:val="single" w:sz="4" w:space="0" w:color="auto"/>
              <w:right w:val="single" w:sz="4" w:space="0" w:color="auto"/>
            </w:tcBorders>
          </w:tcPr>
          <w:p w14:paraId="607D010B"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立式设备</w:t>
            </w:r>
            <w:proofErr w:type="gramStart"/>
            <w:r w:rsidRPr="00BC491E">
              <w:rPr>
                <w:rFonts w:asciiTheme="minorEastAsia" w:hAnsiTheme="minorEastAsia" w:hint="eastAsia"/>
                <w:szCs w:val="21"/>
              </w:rPr>
              <w:t>裙座内部灌浆面</w:t>
            </w:r>
            <w:proofErr w:type="gramEnd"/>
            <w:r w:rsidRPr="00BC491E">
              <w:rPr>
                <w:rFonts w:asciiTheme="minorEastAsia" w:hAnsiTheme="minorEastAsia" w:hint="eastAsia"/>
                <w:szCs w:val="21"/>
              </w:rPr>
              <w:t>应与底座环上表面平齐。设备支座底板外缘的灌浆层应压实抹光，上表面应略有向外的坡度，高度应略低于设备支座底板边缘的上表面。。检查时发现一处不符合扣0.1分最多扣0.5分。</w:t>
            </w:r>
          </w:p>
        </w:tc>
        <w:tc>
          <w:tcPr>
            <w:tcW w:w="992" w:type="dxa"/>
            <w:tcBorders>
              <w:top w:val="single" w:sz="4" w:space="0" w:color="auto"/>
              <w:left w:val="nil"/>
              <w:bottom w:val="single" w:sz="4" w:space="0" w:color="auto"/>
              <w:right w:val="single" w:sz="4" w:space="0" w:color="auto"/>
            </w:tcBorders>
            <w:vAlign w:val="center"/>
          </w:tcPr>
          <w:p w14:paraId="369DFE8E"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0.5</w:t>
            </w:r>
          </w:p>
        </w:tc>
        <w:tc>
          <w:tcPr>
            <w:tcW w:w="709" w:type="dxa"/>
            <w:tcBorders>
              <w:top w:val="single" w:sz="4" w:space="0" w:color="auto"/>
              <w:left w:val="nil"/>
              <w:bottom w:val="single" w:sz="4" w:space="0" w:color="auto"/>
              <w:right w:val="single" w:sz="4" w:space="0" w:color="auto"/>
            </w:tcBorders>
          </w:tcPr>
          <w:p w14:paraId="663B5537" w14:textId="77777777" w:rsidR="00944F25" w:rsidRPr="00BC491E" w:rsidRDefault="00944F25" w:rsidP="00684B5A">
            <w:pPr>
              <w:rPr>
                <w:rFonts w:asciiTheme="minorEastAsia" w:hAnsiTheme="minorEastAsia"/>
                <w:szCs w:val="21"/>
              </w:rPr>
            </w:pPr>
          </w:p>
        </w:tc>
        <w:tc>
          <w:tcPr>
            <w:tcW w:w="1461" w:type="dxa"/>
            <w:tcBorders>
              <w:top w:val="single" w:sz="4" w:space="0" w:color="auto"/>
              <w:left w:val="nil"/>
              <w:bottom w:val="single" w:sz="4" w:space="0" w:color="auto"/>
              <w:right w:val="single" w:sz="4" w:space="0" w:color="auto"/>
            </w:tcBorders>
          </w:tcPr>
          <w:p w14:paraId="0D4111B3" w14:textId="77777777" w:rsidR="00944F25" w:rsidRPr="00BC491E" w:rsidRDefault="00944F25" w:rsidP="00684B5A">
            <w:pPr>
              <w:rPr>
                <w:rFonts w:asciiTheme="minorEastAsia" w:hAnsiTheme="minorEastAsia"/>
                <w:szCs w:val="21"/>
              </w:rPr>
            </w:pPr>
          </w:p>
        </w:tc>
      </w:tr>
      <w:tr w:rsidR="00BC491E" w:rsidRPr="00BC491E" w14:paraId="6061A71A" w14:textId="77777777" w:rsidTr="00D4107C">
        <w:trPr>
          <w:gridAfter w:val="1"/>
          <w:wAfter w:w="7" w:type="dxa"/>
          <w:trHeight w:val="510"/>
        </w:trPr>
        <w:tc>
          <w:tcPr>
            <w:tcW w:w="704" w:type="dxa"/>
            <w:tcBorders>
              <w:top w:val="single" w:sz="4" w:space="0" w:color="auto"/>
              <w:left w:val="single" w:sz="4" w:space="0" w:color="auto"/>
              <w:bottom w:val="single" w:sz="4" w:space="0" w:color="auto"/>
              <w:right w:val="single" w:sz="4" w:space="0" w:color="auto"/>
            </w:tcBorders>
            <w:vAlign w:val="center"/>
          </w:tcPr>
          <w:p w14:paraId="778A4774"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4</w:t>
            </w:r>
          </w:p>
        </w:tc>
        <w:tc>
          <w:tcPr>
            <w:tcW w:w="10206" w:type="dxa"/>
            <w:gridSpan w:val="2"/>
            <w:tcBorders>
              <w:top w:val="single" w:sz="4" w:space="0" w:color="auto"/>
              <w:left w:val="nil"/>
              <w:bottom w:val="single" w:sz="4" w:space="0" w:color="auto"/>
              <w:right w:val="single" w:sz="4" w:space="0" w:color="auto"/>
            </w:tcBorders>
            <w:vAlign w:val="center"/>
          </w:tcPr>
          <w:p w14:paraId="0EE42B06"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设备安装位置应精准，发现一处位置、标高超差扣0.1分最多扣0.5分。</w:t>
            </w:r>
          </w:p>
        </w:tc>
        <w:tc>
          <w:tcPr>
            <w:tcW w:w="992" w:type="dxa"/>
            <w:tcBorders>
              <w:top w:val="single" w:sz="4" w:space="0" w:color="auto"/>
              <w:left w:val="nil"/>
              <w:bottom w:val="single" w:sz="4" w:space="0" w:color="auto"/>
              <w:right w:val="single" w:sz="4" w:space="0" w:color="auto"/>
            </w:tcBorders>
            <w:vAlign w:val="center"/>
          </w:tcPr>
          <w:p w14:paraId="62533EA6"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tcPr>
          <w:p w14:paraId="2E974C5C" w14:textId="77777777" w:rsidR="00944F25" w:rsidRPr="00BC491E" w:rsidRDefault="00944F25" w:rsidP="00684B5A">
            <w:pPr>
              <w:rPr>
                <w:rFonts w:asciiTheme="minorEastAsia" w:hAnsiTheme="minorEastAsia"/>
                <w:szCs w:val="21"/>
              </w:rPr>
            </w:pPr>
          </w:p>
        </w:tc>
        <w:tc>
          <w:tcPr>
            <w:tcW w:w="1461" w:type="dxa"/>
            <w:tcBorders>
              <w:top w:val="single" w:sz="4" w:space="0" w:color="auto"/>
              <w:left w:val="nil"/>
              <w:bottom w:val="single" w:sz="4" w:space="0" w:color="auto"/>
              <w:right w:val="single" w:sz="4" w:space="0" w:color="auto"/>
            </w:tcBorders>
          </w:tcPr>
          <w:p w14:paraId="7D592808" w14:textId="77777777" w:rsidR="00944F25" w:rsidRPr="00BC491E" w:rsidRDefault="00944F25" w:rsidP="00684B5A">
            <w:pPr>
              <w:rPr>
                <w:rFonts w:asciiTheme="minorEastAsia" w:hAnsiTheme="minorEastAsia"/>
                <w:szCs w:val="21"/>
              </w:rPr>
            </w:pPr>
          </w:p>
        </w:tc>
      </w:tr>
      <w:tr w:rsidR="00BC491E" w:rsidRPr="00BC491E" w14:paraId="244CA4BE" w14:textId="77777777" w:rsidTr="00D4107C">
        <w:trPr>
          <w:gridAfter w:val="1"/>
          <w:wAfter w:w="7" w:type="dxa"/>
          <w:trHeight w:val="510"/>
        </w:trPr>
        <w:tc>
          <w:tcPr>
            <w:tcW w:w="704" w:type="dxa"/>
            <w:tcBorders>
              <w:top w:val="single" w:sz="4" w:space="0" w:color="auto"/>
              <w:left w:val="single" w:sz="4" w:space="0" w:color="auto"/>
              <w:bottom w:val="single" w:sz="4" w:space="0" w:color="auto"/>
              <w:right w:val="single" w:sz="4" w:space="0" w:color="auto"/>
            </w:tcBorders>
            <w:vAlign w:val="center"/>
          </w:tcPr>
          <w:p w14:paraId="1D547560"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10206" w:type="dxa"/>
            <w:gridSpan w:val="2"/>
            <w:tcBorders>
              <w:top w:val="single" w:sz="4" w:space="0" w:color="auto"/>
              <w:left w:val="nil"/>
              <w:bottom w:val="single" w:sz="4" w:space="0" w:color="auto"/>
              <w:right w:val="single" w:sz="4" w:space="0" w:color="auto"/>
            </w:tcBorders>
            <w:vAlign w:val="center"/>
          </w:tcPr>
          <w:p w14:paraId="4C27B10D"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设备本体及连接密封面无跑冒滴漏现象，发现一处扣0.2分，最多扣</w:t>
            </w:r>
            <w:r w:rsidRPr="00BC491E">
              <w:rPr>
                <w:rFonts w:asciiTheme="minorEastAsia" w:hAnsiTheme="minorEastAsia"/>
                <w:szCs w:val="21"/>
              </w:rPr>
              <w:t>1</w:t>
            </w:r>
            <w:r w:rsidRPr="00BC491E">
              <w:rPr>
                <w:rFonts w:asciiTheme="minorEastAsia" w:hAnsiTheme="minorEastAsia" w:hint="eastAsia"/>
                <w:szCs w:val="21"/>
              </w:rPr>
              <w:t>分。</w:t>
            </w:r>
          </w:p>
        </w:tc>
        <w:tc>
          <w:tcPr>
            <w:tcW w:w="992" w:type="dxa"/>
            <w:tcBorders>
              <w:top w:val="single" w:sz="4" w:space="0" w:color="auto"/>
              <w:left w:val="nil"/>
              <w:bottom w:val="single" w:sz="4" w:space="0" w:color="auto"/>
              <w:right w:val="single" w:sz="4" w:space="0" w:color="auto"/>
            </w:tcBorders>
            <w:vAlign w:val="center"/>
          </w:tcPr>
          <w:p w14:paraId="29C01D03"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tcPr>
          <w:p w14:paraId="4A25B509" w14:textId="77777777" w:rsidR="00944F25" w:rsidRPr="00BC491E" w:rsidRDefault="00944F25" w:rsidP="00684B5A">
            <w:pPr>
              <w:rPr>
                <w:rFonts w:asciiTheme="minorEastAsia" w:hAnsiTheme="minorEastAsia"/>
                <w:szCs w:val="21"/>
              </w:rPr>
            </w:pPr>
          </w:p>
        </w:tc>
        <w:tc>
          <w:tcPr>
            <w:tcW w:w="1461" w:type="dxa"/>
            <w:tcBorders>
              <w:top w:val="single" w:sz="4" w:space="0" w:color="auto"/>
              <w:left w:val="nil"/>
              <w:bottom w:val="single" w:sz="4" w:space="0" w:color="auto"/>
              <w:right w:val="single" w:sz="4" w:space="0" w:color="auto"/>
            </w:tcBorders>
          </w:tcPr>
          <w:p w14:paraId="239EF5E9" w14:textId="77777777" w:rsidR="00944F25" w:rsidRPr="00BC491E" w:rsidRDefault="00944F25" w:rsidP="00684B5A">
            <w:pPr>
              <w:rPr>
                <w:rFonts w:asciiTheme="minorEastAsia" w:hAnsiTheme="minorEastAsia"/>
                <w:szCs w:val="21"/>
              </w:rPr>
            </w:pPr>
          </w:p>
        </w:tc>
      </w:tr>
      <w:tr w:rsidR="00BC491E" w:rsidRPr="00BC491E" w14:paraId="66CCCD99" w14:textId="77777777" w:rsidTr="00D4107C">
        <w:trPr>
          <w:gridAfter w:val="1"/>
          <w:wAfter w:w="7" w:type="dxa"/>
          <w:trHeight w:val="510"/>
        </w:trPr>
        <w:tc>
          <w:tcPr>
            <w:tcW w:w="704" w:type="dxa"/>
            <w:tcBorders>
              <w:top w:val="single" w:sz="4" w:space="0" w:color="auto"/>
              <w:left w:val="single" w:sz="4" w:space="0" w:color="auto"/>
              <w:bottom w:val="single" w:sz="4" w:space="0" w:color="auto"/>
              <w:right w:val="single" w:sz="4" w:space="0" w:color="auto"/>
            </w:tcBorders>
            <w:vAlign w:val="center"/>
          </w:tcPr>
          <w:p w14:paraId="2B58D03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6</w:t>
            </w:r>
          </w:p>
        </w:tc>
        <w:tc>
          <w:tcPr>
            <w:tcW w:w="10206" w:type="dxa"/>
            <w:gridSpan w:val="2"/>
            <w:tcBorders>
              <w:top w:val="single" w:sz="4" w:space="0" w:color="auto"/>
              <w:left w:val="nil"/>
              <w:bottom w:val="single" w:sz="4" w:space="0" w:color="auto"/>
              <w:right w:val="single" w:sz="4" w:space="0" w:color="auto"/>
            </w:tcBorders>
          </w:tcPr>
          <w:p w14:paraId="09396504"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调试后的安全阀应加铅封，并封堵端口；安全附件安装应朝向便于观察的位置。发现一处扣0.2分最多扣1分。</w:t>
            </w:r>
          </w:p>
        </w:tc>
        <w:tc>
          <w:tcPr>
            <w:tcW w:w="992" w:type="dxa"/>
            <w:tcBorders>
              <w:top w:val="single" w:sz="4" w:space="0" w:color="auto"/>
              <w:left w:val="nil"/>
              <w:bottom w:val="single" w:sz="4" w:space="0" w:color="auto"/>
              <w:right w:val="single" w:sz="4" w:space="0" w:color="auto"/>
            </w:tcBorders>
            <w:vAlign w:val="center"/>
          </w:tcPr>
          <w:p w14:paraId="79E50E69"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1</w:t>
            </w:r>
          </w:p>
        </w:tc>
        <w:tc>
          <w:tcPr>
            <w:tcW w:w="709" w:type="dxa"/>
            <w:tcBorders>
              <w:top w:val="single" w:sz="4" w:space="0" w:color="auto"/>
              <w:left w:val="nil"/>
              <w:bottom w:val="single" w:sz="4" w:space="0" w:color="auto"/>
              <w:right w:val="single" w:sz="4" w:space="0" w:color="auto"/>
            </w:tcBorders>
          </w:tcPr>
          <w:p w14:paraId="6366C8AE" w14:textId="77777777" w:rsidR="00944F25" w:rsidRPr="00BC491E" w:rsidRDefault="00944F25" w:rsidP="00684B5A">
            <w:pPr>
              <w:rPr>
                <w:rFonts w:asciiTheme="minorEastAsia" w:hAnsiTheme="minorEastAsia"/>
                <w:szCs w:val="21"/>
              </w:rPr>
            </w:pPr>
          </w:p>
        </w:tc>
        <w:tc>
          <w:tcPr>
            <w:tcW w:w="1461" w:type="dxa"/>
            <w:tcBorders>
              <w:top w:val="single" w:sz="4" w:space="0" w:color="auto"/>
              <w:left w:val="nil"/>
              <w:bottom w:val="single" w:sz="4" w:space="0" w:color="auto"/>
              <w:right w:val="single" w:sz="4" w:space="0" w:color="auto"/>
            </w:tcBorders>
          </w:tcPr>
          <w:p w14:paraId="792DA2D5" w14:textId="77777777" w:rsidR="00944F25" w:rsidRPr="00BC491E" w:rsidRDefault="00944F25" w:rsidP="00684B5A">
            <w:pPr>
              <w:rPr>
                <w:rFonts w:asciiTheme="minorEastAsia" w:hAnsiTheme="minorEastAsia"/>
                <w:szCs w:val="21"/>
              </w:rPr>
            </w:pPr>
          </w:p>
        </w:tc>
      </w:tr>
      <w:tr w:rsidR="00BC491E" w:rsidRPr="00BC491E" w14:paraId="7B3D3A22" w14:textId="77777777" w:rsidTr="00D4107C">
        <w:trPr>
          <w:gridAfter w:val="1"/>
          <w:wAfter w:w="7" w:type="dxa"/>
          <w:trHeight w:val="510"/>
        </w:trPr>
        <w:tc>
          <w:tcPr>
            <w:tcW w:w="704" w:type="dxa"/>
            <w:tcBorders>
              <w:top w:val="single" w:sz="4" w:space="0" w:color="auto"/>
              <w:left w:val="single" w:sz="4" w:space="0" w:color="auto"/>
              <w:bottom w:val="single" w:sz="4" w:space="0" w:color="auto"/>
              <w:right w:val="single" w:sz="4" w:space="0" w:color="auto"/>
            </w:tcBorders>
            <w:vAlign w:val="center"/>
          </w:tcPr>
          <w:p w14:paraId="59F8491D"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合计</w:t>
            </w:r>
          </w:p>
        </w:tc>
        <w:tc>
          <w:tcPr>
            <w:tcW w:w="10206" w:type="dxa"/>
            <w:gridSpan w:val="2"/>
            <w:tcBorders>
              <w:top w:val="single" w:sz="4" w:space="0" w:color="auto"/>
              <w:left w:val="nil"/>
              <w:bottom w:val="single" w:sz="4" w:space="0" w:color="auto"/>
              <w:right w:val="single" w:sz="4" w:space="0" w:color="auto"/>
            </w:tcBorders>
          </w:tcPr>
          <w:p w14:paraId="2519B1E8" w14:textId="77777777" w:rsidR="00944F25" w:rsidRPr="00BC491E" w:rsidRDefault="00944F25" w:rsidP="00684B5A">
            <w:pPr>
              <w:rPr>
                <w:rFonts w:asciiTheme="minorEastAsia" w:hAnsiTheme="minorEastAsia"/>
                <w:szCs w:val="21"/>
              </w:rPr>
            </w:pPr>
          </w:p>
        </w:tc>
        <w:tc>
          <w:tcPr>
            <w:tcW w:w="992" w:type="dxa"/>
            <w:tcBorders>
              <w:top w:val="single" w:sz="4" w:space="0" w:color="auto"/>
              <w:left w:val="nil"/>
              <w:bottom w:val="single" w:sz="4" w:space="0" w:color="auto"/>
              <w:right w:val="single" w:sz="4" w:space="0" w:color="auto"/>
            </w:tcBorders>
            <w:vAlign w:val="center"/>
          </w:tcPr>
          <w:p w14:paraId="65CAD8F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709" w:type="dxa"/>
            <w:tcBorders>
              <w:top w:val="single" w:sz="4" w:space="0" w:color="auto"/>
              <w:left w:val="nil"/>
              <w:bottom w:val="single" w:sz="4" w:space="0" w:color="auto"/>
              <w:right w:val="single" w:sz="4" w:space="0" w:color="auto"/>
            </w:tcBorders>
          </w:tcPr>
          <w:p w14:paraId="31F3353B" w14:textId="77777777" w:rsidR="00944F25" w:rsidRPr="00BC491E" w:rsidRDefault="00944F25" w:rsidP="00684B5A">
            <w:pPr>
              <w:rPr>
                <w:rFonts w:asciiTheme="minorEastAsia" w:hAnsiTheme="minorEastAsia"/>
                <w:szCs w:val="21"/>
              </w:rPr>
            </w:pPr>
          </w:p>
        </w:tc>
        <w:tc>
          <w:tcPr>
            <w:tcW w:w="1461" w:type="dxa"/>
            <w:tcBorders>
              <w:top w:val="single" w:sz="4" w:space="0" w:color="auto"/>
              <w:left w:val="nil"/>
              <w:bottom w:val="single" w:sz="4" w:space="0" w:color="auto"/>
              <w:right w:val="single" w:sz="4" w:space="0" w:color="auto"/>
            </w:tcBorders>
          </w:tcPr>
          <w:p w14:paraId="5A4DF1AC" w14:textId="77777777" w:rsidR="00944F25" w:rsidRPr="00BC491E" w:rsidRDefault="00944F25" w:rsidP="00684B5A">
            <w:pPr>
              <w:rPr>
                <w:rFonts w:asciiTheme="minorEastAsia" w:hAnsiTheme="minorEastAsia"/>
                <w:szCs w:val="21"/>
              </w:rPr>
            </w:pPr>
          </w:p>
        </w:tc>
      </w:tr>
    </w:tbl>
    <w:p w14:paraId="76EC24B5" w14:textId="77777777" w:rsidR="00944F25" w:rsidRPr="00BC491E" w:rsidRDefault="00944F25" w:rsidP="00944F25">
      <w:pPr>
        <w:rPr>
          <w:rFonts w:asciiTheme="minorEastAsia" w:eastAsiaTheme="minorEastAsia" w:hAnsiTheme="minorEastAsia"/>
          <w:szCs w:val="21"/>
        </w:rPr>
      </w:pPr>
      <w:r w:rsidRPr="00BC491E">
        <w:rPr>
          <w:rFonts w:asciiTheme="minorEastAsia" w:eastAsiaTheme="minorEastAsia" w:hAnsiTheme="minorEastAsia"/>
          <w:szCs w:val="21"/>
        </w:rPr>
        <w:t xml:space="preserve"> </w:t>
      </w:r>
    </w:p>
    <w:p w14:paraId="5C49256B" w14:textId="77777777" w:rsidR="00944F25" w:rsidRPr="00BC491E" w:rsidRDefault="00944F25" w:rsidP="00944F25">
      <w:pPr>
        <w:rPr>
          <w:rFonts w:asciiTheme="minorEastAsia" w:eastAsiaTheme="minorEastAsia" w:hAnsiTheme="minorEastAsia"/>
          <w:szCs w:val="21"/>
        </w:rPr>
      </w:pPr>
      <w:r w:rsidRPr="00BC491E">
        <w:rPr>
          <w:rFonts w:asciiTheme="minorEastAsia" w:eastAsiaTheme="minorEastAsia" w:hAnsiTheme="minorEastAsia" w:hint="eastAsia"/>
          <w:szCs w:val="21"/>
        </w:rPr>
        <w:t>检查单位：             检查人：               填表日期：</w:t>
      </w:r>
      <w:bookmarkStart w:id="10" w:name="_Toc519775605"/>
    </w:p>
    <w:p w14:paraId="7D2D68D6" w14:textId="77777777" w:rsidR="00944F25" w:rsidRPr="00BC491E" w:rsidRDefault="00944F25" w:rsidP="00944F25">
      <w:pPr>
        <w:widowControl/>
        <w:jc w:val="left"/>
        <w:rPr>
          <w:rFonts w:asciiTheme="minorEastAsia" w:eastAsiaTheme="minorEastAsia" w:hAnsiTheme="minorEastAsia"/>
          <w:szCs w:val="21"/>
        </w:rPr>
      </w:pPr>
      <w:r w:rsidRPr="00BC491E">
        <w:rPr>
          <w:rFonts w:asciiTheme="minorEastAsia" w:eastAsiaTheme="minorEastAsia" w:hAnsiTheme="minorEastAsia"/>
          <w:szCs w:val="21"/>
        </w:rPr>
        <w:br w:type="page"/>
      </w:r>
    </w:p>
    <w:p w14:paraId="521BDA51" w14:textId="77777777" w:rsidR="00944F25" w:rsidRPr="00BC491E" w:rsidRDefault="00944F25" w:rsidP="00944F25">
      <w:pPr>
        <w:rPr>
          <w:rFonts w:asciiTheme="minorEastAsia" w:eastAsiaTheme="minorEastAsia" w:hAnsiTheme="minorEastAsia"/>
          <w:szCs w:val="21"/>
        </w:rPr>
      </w:pPr>
      <w:proofErr w:type="gramStart"/>
      <w:r w:rsidRPr="00BC491E">
        <w:rPr>
          <w:rFonts w:asciiTheme="minorEastAsia" w:eastAsiaTheme="minorEastAsia" w:hAnsiTheme="minorEastAsia" w:hint="eastAsia"/>
          <w:szCs w:val="21"/>
        </w:rPr>
        <w:lastRenderedPageBreak/>
        <w:t>实设表</w:t>
      </w:r>
      <w:proofErr w:type="gramEnd"/>
      <w:r w:rsidRPr="00BC491E">
        <w:rPr>
          <w:rFonts w:asciiTheme="minorEastAsia" w:eastAsiaTheme="minorEastAsia" w:hAnsiTheme="minorEastAsia" w:hint="eastAsia"/>
          <w:szCs w:val="21"/>
        </w:rPr>
        <w:t>：</w:t>
      </w:r>
      <w:r w:rsidRPr="00BC491E">
        <w:rPr>
          <w:rFonts w:asciiTheme="minorEastAsia" w:eastAsiaTheme="minorEastAsia" w:hAnsiTheme="minorEastAsia"/>
          <w:szCs w:val="21"/>
        </w:rPr>
        <w:t>2</w:t>
      </w:r>
      <w:r w:rsidRPr="00BC491E">
        <w:rPr>
          <w:rFonts w:asciiTheme="minorEastAsia" w:eastAsiaTheme="minorEastAsia" w:hAnsiTheme="minorEastAsia" w:hint="eastAsia"/>
          <w:szCs w:val="21"/>
        </w:rPr>
        <w:t xml:space="preserve">     设备工程（动设备）实体质量检查表（至少抽查5台设备）     共5分</w:t>
      </w:r>
      <w:bookmarkEnd w:id="10"/>
    </w:p>
    <w:tbl>
      <w:tblPr>
        <w:tblStyle w:val="a7"/>
        <w:tblW w:w="13969" w:type="dxa"/>
        <w:tblCellMar>
          <w:left w:w="28" w:type="dxa"/>
          <w:right w:w="28" w:type="dxa"/>
        </w:tblCellMar>
        <w:tblLook w:val="04A0" w:firstRow="1" w:lastRow="0" w:firstColumn="1" w:lastColumn="0" w:noHBand="0" w:noVBand="1"/>
      </w:tblPr>
      <w:tblGrid>
        <w:gridCol w:w="585"/>
        <w:gridCol w:w="4186"/>
        <w:gridCol w:w="6423"/>
        <w:gridCol w:w="830"/>
        <w:gridCol w:w="729"/>
        <w:gridCol w:w="1216"/>
      </w:tblGrid>
      <w:tr w:rsidR="00BC491E" w:rsidRPr="00BC491E" w14:paraId="3DF11E57" w14:textId="77777777" w:rsidTr="00D4107C">
        <w:trPr>
          <w:trHeight w:val="388"/>
        </w:trPr>
        <w:tc>
          <w:tcPr>
            <w:tcW w:w="4771" w:type="dxa"/>
            <w:gridSpan w:val="2"/>
            <w:tcBorders>
              <w:top w:val="single" w:sz="4" w:space="0" w:color="auto"/>
              <w:left w:val="single" w:sz="4" w:space="0" w:color="auto"/>
              <w:bottom w:val="single" w:sz="4" w:space="0" w:color="auto"/>
              <w:right w:val="single" w:sz="4" w:space="0" w:color="auto"/>
            </w:tcBorders>
            <w:vAlign w:val="center"/>
          </w:tcPr>
          <w:p w14:paraId="119349F1"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工程名称：</w:t>
            </w:r>
          </w:p>
        </w:tc>
        <w:tc>
          <w:tcPr>
            <w:tcW w:w="9198" w:type="dxa"/>
            <w:gridSpan w:val="4"/>
            <w:tcBorders>
              <w:top w:val="single" w:sz="4" w:space="0" w:color="auto"/>
              <w:left w:val="nil"/>
              <w:bottom w:val="single" w:sz="4" w:space="0" w:color="auto"/>
              <w:right w:val="single" w:sz="4" w:space="0" w:color="auto"/>
            </w:tcBorders>
            <w:vAlign w:val="center"/>
          </w:tcPr>
          <w:p w14:paraId="5A886755"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建设单位：</w:t>
            </w:r>
          </w:p>
        </w:tc>
      </w:tr>
      <w:tr w:rsidR="00BC491E" w:rsidRPr="00BC491E" w14:paraId="53ADC093" w14:textId="77777777" w:rsidTr="00D4107C">
        <w:trPr>
          <w:trHeight w:val="267"/>
        </w:trPr>
        <w:tc>
          <w:tcPr>
            <w:tcW w:w="13969" w:type="dxa"/>
            <w:gridSpan w:val="6"/>
            <w:tcBorders>
              <w:top w:val="single" w:sz="4" w:space="0" w:color="auto"/>
              <w:left w:val="single" w:sz="4" w:space="0" w:color="auto"/>
              <w:bottom w:val="single" w:sz="4" w:space="0" w:color="auto"/>
              <w:right w:val="single" w:sz="4" w:space="0" w:color="auto"/>
            </w:tcBorders>
            <w:vAlign w:val="center"/>
          </w:tcPr>
          <w:p w14:paraId="6625D01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抽查情况</w:t>
            </w:r>
          </w:p>
        </w:tc>
      </w:tr>
      <w:tr w:rsidR="00BC491E" w:rsidRPr="00BC491E" w14:paraId="77A6FFE9" w14:textId="77777777" w:rsidTr="00D4107C">
        <w:trPr>
          <w:trHeight w:val="370"/>
        </w:trPr>
        <w:tc>
          <w:tcPr>
            <w:tcW w:w="585" w:type="dxa"/>
            <w:tcBorders>
              <w:top w:val="single" w:sz="4" w:space="0" w:color="auto"/>
              <w:left w:val="single" w:sz="4" w:space="0" w:color="auto"/>
              <w:bottom w:val="single" w:sz="4" w:space="0" w:color="auto"/>
              <w:right w:val="single" w:sz="4" w:space="0" w:color="auto"/>
            </w:tcBorders>
            <w:vAlign w:val="center"/>
          </w:tcPr>
          <w:p w14:paraId="4BC1B1A6"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序号</w:t>
            </w:r>
          </w:p>
        </w:tc>
        <w:tc>
          <w:tcPr>
            <w:tcW w:w="10609" w:type="dxa"/>
            <w:gridSpan w:val="2"/>
            <w:tcBorders>
              <w:top w:val="single" w:sz="4" w:space="0" w:color="auto"/>
              <w:left w:val="nil"/>
              <w:bottom w:val="single" w:sz="4" w:space="0" w:color="auto"/>
              <w:right w:val="single" w:sz="4" w:space="0" w:color="auto"/>
            </w:tcBorders>
            <w:vAlign w:val="center"/>
          </w:tcPr>
          <w:p w14:paraId="60C91CDF"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检查内容与打分标准</w:t>
            </w:r>
          </w:p>
        </w:tc>
        <w:tc>
          <w:tcPr>
            <w:tcW w:w="830" w:type="dxa"/>
            <w:tcBorders>
              <w:top w:val="single" w:sz="4" w:space="0" w:color="auto"/>
              <w:left w:val="nil"/>
              <w:bottom w:val="single" w:sz="4" w:space="0" w:color="auto"/>
              <w:right w:val="single" w:sz="4" w:space="0" w:color="auto"/>
            </w:tcBorders>
            <w:vAlign w:val="center"/>
          </w:tcPr>
          <w:p w14:paraId="1E65829C"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标准分</w:t>
            </w:r>
          </w:p>
        </w:tc>
        <w:tc>
          <w:tcPr>
            <w:tcW w:w="729" w:type="dxa"/>
            <w:tcBorders>
              <w:top w:val="single" w:sz="4" w:space="0" w:color="auto"/>
              <w:left w:val="nil"/>
              <w:bottom w:val="single" w:sz="4" w:space="0" w:color="auto"/>
              <w:right w:val="single" w:sz="4" w:space="0" w:color="auto"/>
            </w:tcBorders>
            <w:vAlign w:val="center"/>
          </w:tcPr>
          <w:p w14:paraId="37506E38"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实得分</w:t>
            </w:r>
          </w:p>
        </w:tc>
        <w:tc>
          <w:tcPr>
            <w:tcW w:w="1216" w:type="dxa"/>
            <w:tcBorders>
              <w:top w:val="single" w:sz="4" w:space="0" w:color="auto"/>
              <w:left w:val="nil"/>
              <w:bottom w:val="single" w:sz="4" w:space="0" w:color="auto"/>
              <w:right w:val="single" w:sz="4" w:space="0" w:color="auto"/>
            </w:tcBorders>
            <w:vAlign w:val="center"/>
          </w:tcPr>
          <w:p w14:paraId="23A12221"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质量情况或扣分原因</w:t>
            </w:r>
          </w:p>
        </w:tc>
      </w:tr>
      <w:tr w:rsidR="00BC491E" w:rsidRPr="00BC491E" w14:paraId="7A022BCA" w14:textId="77777777" w:rsidTr="00D4107C">
        <w:trPr>
          <w:trHeight w:val="510"/>
        </w:trPr>
        <w:tc>
          <w:tcPr>
            <w:tcW w:w="585" w:type="dxa"/>
            <w:tcBorders>
              <w:top w:val="single" w:sz="4" w:space="0" w:color="auto"/>
              <w:left w:val="single" w:sz="4" w:space="0" w:color="auto"/>
              <w:bottom w:val="single" w:sz="4" w:space="0" w:color="auto"/>
              <w:right w:val="single" w:sz="4" w:space="0" w:color="auto"/>
            </w:tcBorders>
            <w:vAlign w:val="center"/>
          </w:tcPr>
          <w:p w14:paraId="5CB48920"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10609" w:type="dxa"/>
            <w:gridSpan w:val="2"/>
            <w:tcBorders>
              <w:top w:val="single" w:sz="4" w:space="0" w:color="auto"/>
              <w:left w:val="nil"/>
              <w:bottom w:val="single" w:sz="4" w:space="0" w:color="auto"/>
              <w:right w:val="single" w:sz="4" w:space="0" w:color="auto"/>
            </w:tcBorders>
            <w:vAlign w:val="center"/>
          </w:tcPr>
          <w:p w14:paraId="14FD77A8"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地脚螺栓上的油污和氧化皮等应清除干净，螺纹部分应涂上油脂；螺母与垫圈、垫圈与设备底座间的接触均应紧密 ； 拧紧螺母后、螺栓应露出螺母，其露出的长度宜为 2</w:t>
            </w:r>
            <w:r w:rsidRPr="00BC491E">
              <w:rPr>
                <w:rFonts w:asciiTheme="minorEastAsia" w:hAnsiTheme="minorEastAsia" w:cs="宋体" w:hint="eastAsia"/>
                <w:szCs w:val="21"/>
              </w:rPr>
              <w:t>～</w:t>
            </w:r>
            <w:r w:rsidRPr="00BC491E">
              <w:rPr>
                <w:rFonts w:asciiTheme="minorEastAsia" w:hAnsiTheme="minorEastAsia" w:hint="eastAsia"/>
                <w:szCs w:val="21"/>
              </w:rPr>
              <w:t xml:space="preserve">3 </w:t>
            </w:r>
            <w:proofErr w:type="gramStart"/>
            <w:r w:rsidRPr="00BC491E">
              <w:rPr>
                <w:rFonts w:asciiTheme="minorEastAsia" w:hAnsiTheme="minorEastAsia" w:hint="eastAsia"/>
                <w:szCs w:val="21"/>
              </w:rPr>
              <w:t>个</w:t>
            </w:r>
            <w:proofErr w:type="gramEnd"/>
            <w:r w:rsidRPr="00BC491E">
              <w:rPr>
                <w:rFonts w:asciiTheme="minorEastAsia" w:hAnsiTheme="minorEastAsia" w:hint="eastAsia"/>
                <w:szCs w:val="21"/>
              </w:rPr>
              <w:t>螺距。发现一处不符合扣0.1分，最多扣1分</w:t>
            </w:r>
          </w:p>
        </w:tc>
        <w:tc>
          <w:tcPr>
            <w:tcW w:w="830" w:type="dxa"/>
            <w:tcBorders>
              <w:top w:val="single" w:sz="4" w:space="0" w:color="auto"/>
              <w:left w:val="nil"/>
              <w:bottom w:val="single" w:sz="4" w:space="0" w:color="auto"/>
              <w:right w:val="single" w:sz="4" w:space="0" w:color="auto"/>
            </w:tcBorders>
            <w:vAlign w:val="center"/>
          </w:tcPr>
          <w:p w14:paraId="5AE41224"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729" w:type="dxa"/>
            <w:tcBorders>
              <w:top w:val="single" w:sz="4" w:space="0" w:color="auto"/>
              <w:left w:val="nil"/>
              <w:bottom w:val="single" w:sz="4" w:space="0" w:color="auto"/>
              <w:right w:val="single" w:sz="4" w:space="0" w:color="auto"/>
            </w:tcBorders>
            <w:vAlign w:val="center"/>
          </w:tcPr>
          <w:p w14:paraId="7A98CC10" w14:textId="77777777" w:rsidR="00944F25" w:rsidRPr="00BC491E" w:rsidRDefault="00944F25" w:rsidP="00684B5A">
            <w:pPr>
              <w:jc w:val="center"/>
              <w:rPr>
                <w:rFonts w:asciiTheme="minorEastAsia" w:hAnsiTheme="minorEastAsia"/>
                <w:szCs w:val="21"/>
              </w:rPr>
            </w:pPr>
          </w:p>
        </w:tc>
        <w:tc>
          <w:tcPr>
            <w:tcW w:w="1216" w:type="dxa"/>
            <w:tcBorders>
              <w:top w:val="single" w:sz="4" w:space="0" w:color="auto"/>
              <w:left w:val="nil"/>
              <w:bottom w:val="single" w:sz="4" w:space="0" w:color="auto"/>
              <w:right w:val="single" w:sz="4" w:space="0" w:color="auto"/>
            </w:tcBorders>
          </w:tcPr>
          <w:p w14:paraId="52D96B9C" w14:textId="77777777" w:rsidR="00944F25" w:rsidRPr="00BC491E" w:rsidRDefault="00944F25" w:rsidP="00684B5A">
            <w:pPr>
              <w:rPr>
                <w:rFonts w:asciiTheme="minorEastAsia" w:hAnsiTheme="minorEastAsia"/>
                <w:szCs w:val="21"/>
              </w:rPr>
            </w:pPr>
          </w:p>
        </w:tc>
      </w:tr>
      <w:tr w:rsidR="00BC491E" w:rsidRPr="00BC491E" w14:paraId="4CD9CA77" w14:textId="77777777" w:rsidTr="00D4107C">
        <w:trPr>
          <w:trHeight w:val="510"/>
        </w:trPr>
        <w:tc>
          <w:tcPr>
            <w:tcW w:w="585" w:type="dxa"/>
            <w:tcBorders>
              <w:top w:val="single" w:sz="4" w:space="0" w:color="auto"/>
              <w:left w:val="single" w:sz="4" w:space="0" w:color="auto"/>
              <w:bottom w:val="single" w:sz="4" w:space="0" w:color="auto"/>
              <w:right w:val="single" w:sz="4" w:space="0" w:color="auto"/>
            </w:tcBorders>
            <w:vAlign w:val="center"/>
          </w:tcPr>
          <w:p w14:paraId="4056E8B5"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2</w:t>
            </w:r>
          </w:p>
        </w:tc>
        <w:tc>
          <w:tcPr>
            <w:tcW w:w="10609" w:type="dxa"/>
            <w:gridSpan w:val="2"/>
            <w:tcBorders>
              <w:top w:val="single" w:sz="4" w:space="0" w:color="auto"/>
              <w:left w:val="nil"/>
              <w:bottom w:val="single" w:sz="4" w:space="0" w:color="auto"/>
              <w:right w:val="single" w:sz="4" w:space="0" w:color="auto"/>
            </w:tcBorders>
            <w:vAlign w:val="center"/>
          </w:tcPr>
          <w:p w14:paraId="612A3933"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二次灌浆层应严密、美观，棱角分明不污染设备；设备底座边缘外灌浆层上表面应抹成斜面。检查时发现一处不符合扣0.1分最多扣0.5分</w:t>
            </w:r>
          </w:p>
        </w:tc>
        <w:tc>
          <w:tcPr>
            <w:tcW w:w="830" w:type="dxa"/>
            <w:tcBorders>
              <w:top w:val="single" w:sz="4" w:space="0" w:color="auto"/>
              <w:left w:val="nil"/>
              <w:bottom w:val="single" w:sz="4" w:space="0" w:color="auto"/>
              <w:right w:val="single" w:sz="4" w:space="0" w:color="auto"/>
            </w:tcBorders>
            <w:vAlign w:val="center"/>
          </w:tcPr>
          <w:p w14:paraId="2BE14460"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0.5</w:t>
            </w:r>
          </w:p>
        </w:tc>
        <w:tc>
          <w:tcPr>
            <w:tcW w:w="729" w:type="dxa"/>
            <w:tcBorders>
              <w:top w:val="single" w:sz="4" w:space="0" w:color="auto"/>
              <w:left w:val="nil"/>
              <w:bottom w:val="single" w:sz="4" w:space="0" w:color="auto"/>
              <w:right w:val="single" w:sz="4" w:space="0" w:color="auto"/>
            </w:tcBorders>
            <w:vAlign w:val="center"/>
          </w:tcPr>
          <w:p w14:paraId="7C08F176" w14:textId="77777777" w:rsidR="00944F25" w:rsidRPr="00BC491E" w:rsidRDefault="00944F25" w:rsidP="00684B5A">
            <w:pPr>
              <w:jc w:val="center"/>
              <w:rPr>
                <w:rFonts w:asciiTheme="minorEastAsia" w:hAnsiTheme="minorEastAsia"/>
                <w:szCs w:val="21"/>
              </w:rPr>
            </w:pPr>
          </w:p>
        </w:tc>
        <w:tc>
          <w:tcPr>
            <w:tcW w:w="1216" w:type="dxa"/>
            <w:tcBorders>
              <w:top w:val="single" w:sz="4" w:space="0" w:color="auto"/>
              <w:left w:val="nil"/>
              <w:bottom w:val="single" w:sz="4" w:space="0" w:color="auto"/>
              <w:right w:val="single" w:sz="4" w:space="0" w:color="auto"/>
            </w:tcBorders>
          </w:tcPr>
          <w:p w14:paraId="7E242CDB" w14:textId="77777777" w:rsidR="00944F25" w:rsidRPr="00BC491E" w:rsidRDefault="00944F25" w:rsidP="00684B5A">
            <w:pPr>
              <w:rPr>
                <w:rFonts w:asciiTheme="minorEastAsia" w:hAnsiTheme="minorEastAsia"/>
                <w:szCs w:val="21"/>
              </w:rPr>
            </w:pPr>
          </w:p>
        </w:tc>
      </w:tr>
      <w:tr w:rsidR="00BC491E" w:rsidRPr="00BC491E" w14:paraId="0F6ACC67" w14:textId="77777777" w:rsidTr="00D4107C">
        <w:trPr>
          <w:trHeight w:val="510"/>
        </w:trPr>
        <w:tc>
          <w:tcPr>
            <w:tcW w:w="585" w:type="dxa"/>
            <w:tcBorders>
              <w:top w:val="single" w:sz="4" w:space="0" w:color="auto"/>
              <w:left w:val="single" w:sz="4" w:space="0" w:color="auto"/>
              <w:bottom w:val="single" w:sz="4" w:space="0" w:color="auto"/>
              <w:right w:val="single" w:sz="4" w:space="0" w:color="auto"/>
            </w:tcBorders>
            <w:vAlign w:val="center"/>
          </w:tcPr>
          <w:p w14:paraId="5A390947"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3</w:t>
            </w:r>
          </w:p>
        </w:tc>
        <w:tc>
          <w:tcPr>
            <w:tcW w:w="10609" w:type="dxa"/>
            <w:gridSpan w:val="2"/>
            <w:tcBorders>
              <w:top w:val="single" w:sz="4" w:space="0" w:color="auto"/>
              <w:left w:val="nil"/>
              <w:bottom w:val="single" w:sz="4" w:space="0" w:color="auto"/>
              <w:right w:val="single" w:sz="4" w:space="0" w:color="auto"/>
            </w:tcBorders>
            <w:vAlign w:val="center"/>
          </w:tcPr>
          <w:p w14:paraId="5925BEA9"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机械设备各连接部件牢固不应有松动；各结合面应无渗；转子及各部件运转应正常，不得有异常响声和摩擦现象。发现一处不符合扣0.1分最多扣0.5分</w:t>
            </w:r>
          </w:p>
        </w:tc>
        <w:tc>
          <w:tcPr>
            <w:tcW w:w="830" w:type="dxa"/>
            <w:tcBorders>
              <w:top w:val="single" w:sz="4" w:space="0" w:color="auto"/>
              <w:left w:val="nil"/>
              <w:bottom w:val="single" w:sz="4" w:space="0" w:color="auto"/>
              <w:right w:val="single" w:sz="4" w:space="0" w:color="auto"/>
            </w:tcBorders>
            <w:vAlign w:val="center"/>
          </w:tcPr>
          <w:p w14:paraId="18103961"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0.5</w:t>
            </w:r>
          </w:p>
        </w:tc>
        <w:tc>
          <w:tcPr>
            <w:tcW w:w="729" w:type="dxa"/>
            <w:tcBorders>
              <w:top w:val="single" w:sz="4" w:space="0" w:color="auto"/>
              <w:left w:val="nil"/>
              <w:bottom w:val="single" w:sz="4" w:space="0" w:color="auto"/>
              <w:right w:val="single" w:sz="4" w:space="0" w:color="auto"/>
            </w:tcBorders>
            <w:vAlign w:val="center"/>
          </w:tcPr>
          <w:p w14:paraId="41760BDD" w14:textId="77777777" w:rsidR="00944F25" w:rsidRPr="00BC491E" w:rsidRDefault="00944F25" w:rsidP="00684B5A">
            <w:pPr>
              <w:jc w:val="center"/>
              <w:rPr>
                <w:rFonts w:asciiTheme="minorEastAsia" w:hAnsiTheme="minorEastAsia"/>
                <w:szCs w:val="21"/>
              </w:rPr>
            </w:pPr>
          </w:p>
        </w:tc>
        <w:tc>
          <w:tcPr>
            <w:tcW w:w="1216" w:type="dxa"/>
            <w:tcBorders>
              <w:top w:val="single" w:sz="4" w:space="0" w:color="auto"/>
              <w:left w:val="nil"/>
              <w:bottom w:val="single" w:sz="4" w:space="0" w:color="auto"/>
              <w:right w:val="single" w:sz="4" w:space="0" w:color="auto"/>
            </w:tcBorders>
          </w:tcPr>
          <w:p w14:paraId="68B1FE04" w14:textId="77777777" w:rsidR="00944F25" w:rsidRPr="00BC491E" w:rsidRDefault="00944F25" w:rsidP="00684B5A">
            <w:pPr>
              <w:rPr>
                <w:rFonts w:asciiTheme="minorEastAsia" w:hAnsiTheme="minorEastAsia"/>
                <w:szCs w:val="21"/>
              </w:rPr>
            </w:pPr>
          </w:p>
        </w:tc>
      </w:tr>
      <w:tr w:rsidR="00BC491E" w:rsidRPr="00BC491E" w14:paraId="056E77F6" w14:textId="77777777" w:rsidTr="00D4107C">
        <w:trPr>
          <w:trHeight w:val="510"/>
        </w:trPr>
        <w:tc>
          <w:tcPr>
            <w:tcW w:w="585" w:type="dxa"/>
            <w:tcBorders>
              <w:top w:val="single" w:sz="4" w:space="0" w:color="auto"/>
              <w:left w:val="single" w:sz="4" w:space="0" w:color="auto"/>
              <w:bottom w:val="single" w:sz="4" w:space="0" w:color="auto"/>
              <w:right w:val="single" w:sz="4" w:space="0" w:color="auto"/>
            </w:tcBorders>
            <w:vAlign w:val="center"/>
          </w:tcPr>
          <w:p w14:paraId="0F3042F1"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4</w:t>
            </w:r>
          </w:p>
        </w:tc>
        <w:tc>
          <w:tcPr>
            <w:tcW w:w="10609" w:type="dxa"/>
            <w:gridSpan w:val="2"/>
            <w:tcBorders>
              <w:top w:val="single" w:sz="4" w:space="0" w:color="auto"/>
              <w:left w:val="nil"/>
              <w:bottom w:val="single" w:sz="4" w:space="0" w:color="auto"/>
              <w:right w:val="single" w:sz="4" w:space="0" w:color="auto"/>
            </w:tcBorders>
            <w:vAlign w:val="center"/>
          </w:tcPr>
          <w:p w14:paraId="4984E1E1"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与泵连接的管路应有独立、牢固的支承；泵吸入口和排出</w:t>
            </w:r>
            <w:proofErr w:type="gramStart"/>
            <w:r w:rsidRPr="00BC491E">
              <w:rPr>
                <w:rFonts w:asciiTheme="minorEastAsia" w:hAnsiTheme="minorEastAsia" w:hint="eastAsia"/>
                <w:szCs w:val="21"/>
              </w:rPr>
              <w:t>口采用</w:t>
            </w:r>
            <w:proofErr w:type="gramEnd"/>
            <w:r w:rsidRPr="00BC491E">
              <w:rPr>
                <w:rFonts w:asciiTheme="minorEastAsia" w:hAnsiTheme="minorEastAsia" w:hint="eastAsia"/>
                <w:szCs w:val="21"/>
              </w:rPr>
              <w:t>变径管时，其长度不应小于管径差的5倍</w:t>
            </w:r>
            <w:r w:rsidRPr="00BC491E">
              <w:rPr>
                <w:rFonts w:asciiTheme="minorEastAsia" w:hAnsiTheme="minorEastAsia" w:cs="宋体" w:hint="eastAsia"/>
                <w:szCs w:val="21"/>
              </w:rPr>
              <w:t>～</w:t>
            </w:r>
            <w:r w:rsidRPr="00BC491E">
              <w:rPr>
                <w:rFonts w:asciiTheme="minorEastAsia" w:hAnsiTheme="minorEastAsia" w:hint="eastAsia"/>
                <w:szCs w:val="21"/>
              </w:rPr>
              <w:t>7倍；泵的吸入端管道的安装，不得有空气团的存在；两台及以上泵并联时，每台</w:t>
            </w:r>
            <w:proofErr w:type="gramStart"/>
            <w:r w:rsidRPr="00BC491E">
              <w:rPr>
                <w:rFonts w:asciiTheme="minorEastAsia" w:hAnsiTheme="minorEastAsia" w:hint="eastAsia"/>
                <w:szCs w:val="21"/>
              </w:rPr>
              <w:t>泵出口</w:t>
            </w:r>
            <w:proofErr w:type="gramEnd"/>
            <w:r w:rsidRPr="00BC491E">
              <w:rPr>
                <w:rFonts w:asciiTheme="minorEastAsia" w:hAnsiTheme="minorEastAsia" w:hint="eastAsia"/>
                <w:szCs w:val="21"/>
              </w:rPr>
              <w:t>均应装设止回阀。发现一处不符合扣0.1分最多扣0.5分</w:t>
            </w:r>
          </w:p>
        </w:tc>
        <w:tc>
          <w:tcPr>
            <w:tcW w:w="830" w:type="dxa"/>
            <w:tcBorders>
              <w:top w:val="single" w:sz="4" w:space="0" w:color="auto"/>
              <w:left w:val="nil"/>
              <w:bottom w:val="single" w:sz="4" w:space="0" w:color="auto"/>
              <w:right w:val="single" w:sz="4" w:space="0" w:color="auto"/>
            </w:tcBorders>
            <w:vAlign w:val="center"/>
          </w:tcPr>
          <w:p w14:paraId="09DA55C6"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0.5</w:t>
            </w:r>
          </w:p>
        </w:tc>
        <w:tc>
          <w:tcPr>
            <w:tcW w:w="729" w:type="dxa"/>
            <w:tcBorders>
              <w:top w:val="single" w:sz="4" w:space="0" w:color="auto"/>
              <w:left w:val="nil"/>
              <w:bottom w:val="single" w:sz="4" w:space="0" w:color="auto"/>
              <w:right w:val="single" w:sz="4" w:space="0" w:color="auto"/>
            </w:tcBorders>
            <w:vAlign w:val="center"/>
          </w:tcPr>
          <w:p w14:paraId="18194906" w14:textId="77777777" w:rsidR="00944F25" w:rsidRPr="00BC491E" w:rsidRDefault="00944F25" w:rsidP="00684B5A">
            <w:pPr>
              <w:jc w:val="center"/>
              <w:rPr>
                <w:rFonts w:asciiTheme="minorEastAsia" w:hAnsiTheme="minorEastAsia"/>
                <w:szCs w:val="21"/>
              </w:rPr>
            </w:pPr>
          </w:p>
        </w:tc>
        <w:tc>
          <w:tcPr>
            <w:tcW w:w="1216" w:type="dxa"/>
            <w:tcBorders>
              <w:top w:val="single" w:sz="4" w:space="0" w:color="auto"/>
              <w:left w:val="nil"/>
              <w:bottom w:val="single" w:sz="4" w:space="0" w:color="auto"/>
              <w:right w:val="single" w:sz="4" w:space="0" w:color="auto"/>
            </w:tcBorders>
          </w:tcPr>
          <w:p w14:paraId="1D133895" w14:textId="77777777" w:rsidR="00944F25" w:rsidRPr="00BC491E" w:rsidRDefault="00944F25" w:rsidP="00684B5A">
            <w:pPr>
              <w:rPr>
                <w:rFonts w:asciiTheme="minorEastAsia" w:hAnsiTheme="minorEastAsia"/>
                <w:szCs w:val="21"/>
              </w:rPr>
            </w:pPr>
          </w:p>
        </w:tc>
      </w:tr>
      <w:tr w:rsidR="00BC491E" w:rsidRPr="00BC491E" w14:paraId="47092ABF" w14:textId="77777777" w:rsidTr="00D4107C">
        <w:trPr>
          <w:trHeight w:val="510"/>
        </w:trPr>
        <w:tc>
          <w:tcPr>
            <w:tcW w:w="585" w:type="dxa"/>
            <w:tcBorders>
              <w:top w:val="single" w:sz="4" w:space="0" w:color="auto"/>
              <w:left w:val="single" w:sz="4" w:space="0" w:color="auto"/>
              <w:bottom w:val="single" w:sz="4" w:space="0" w:color="auto"/>
              <w:right w:val="single" w:sz="4" w:space="0" w:color="auto"/>
            </w:tcBorders>
            <w:vAlign w:val="center"/>
          </w:tcPr>
          <w:p w14:paraId="79FCC4F2"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10609" w:type="dxa"/>
            <w:gridSpan w:val="2"/>
            <w:tcBorders>
              <w:top w:val="single" w:sz="4" w:space="0" w:color="auto"/>
              <w:left w:val="nil"/>
              <w:bottom w:val="single" w:sz="4" w:space="0" w:color="auto"/>
              <w:right w:val="single" w:sz="4" w:space="0" w:color="auto"/>
            </w:tcBorders>
            <w:vAlign w:val="center"/>
          </w:tcPr>
          <w:p w14:paraId="711C7B09"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液压、气动、润滑系统管路无泄露；气动系统的支管宜从主管的顶部引出；润滑油系统的回油管道，</w:t>
            </w:r>
            <w:proofErr w:type="gramStart"/>
            <w:r w:rsidRPr="00BC491E">
              <w:rPr>
                <w:rFonts w:asciiTheme="minorEastAsia" w:hAnsiTheme="minorEastAsia" w:hint="eastAsia"/>
                <w:szCs w:val="21"/>
              </w:rPr>
              <w:t>应设向油箱</w:t>
            </w:r>
            <w:proofErr w:type="gramEnd"/>
            <w:r w:rsidRPr="00BC491E">
              <w:rPr>
                <w:rFonts w:asciiTheme="minorEastAsia" w:hAnsiTheme="minorEastAsia" w:hint="eastAsia"/>
                <w:szCs w:val="21"/>
              </w:rPr>
              <w:t xml:space="preserve">方向的向坡下度；软管与管接头的连接处，应有一段直管段，其长度不应小于管子外径的 6 </w:t>
            </w:r>
            <w:proofErr w:type="gramStart"/>
            <w:r w:rsidRPr="00BC491E">
              <w:rPr>
                <w:rFonts w:asciiTheme="minorEastAsia" w:hAnsiTheme="minorEastAsia" w:hint="eastAsia"/>
                <w:szCs w:val="21"/>
              </w:rPr>
              <w:t>倍</w:t>
            </w:r>
            <w:proofErr w:type="gramEnd"/>
            <w:r w:rsidRPr="00BC491E">
              <w:rPr>
                <w:rFonts w:asciiTheme="minorEastAsia" w:hAnsiTheme="minorEastAsia" w:hint="eastAsia"/>
                <w:szCs w:val="21"/>
              </w:rPr>
              <w:t>。发现一处不符合的扣0.1分最多扣0.5分</w:t>
            </w:r>
          </w:p>
        </w:tc>
        <w:tc>
          <w:tcPr>
            <w:tcW w:w="830" w:type="dxa"/>
            <w:tcBorders>
              <w:top w:val="single" w:sz="4" w:space="0" w:color="auto"/>
              <w:left w:val="nil"/>
              <w:bottom w:val="single" w:sz="4" w:space="0" w:color="auto"/>
              <w:right w:val="single" w:sz="4" w:space="0" w:color="auto"/>
            </w:tcBorders>
            <w:vAlign w:val="center"/>
          </w:tcPr>
          <w:p w14:paraId="6CA903AD"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0.5</w:t>
            </w:r>
          </w:p>
        </w:tc>
        <w:tc>
          <w:tcPr>
            <w:tcW w:w="729" w:type="dxa"/>
            <w:tcBorders>
              <w:top w:val="single" w:sz="4" w:space="0" w:color="auto"/>
              <w:left w:val="nil"/>
              <w:bottom w:val="single" w:sz="4" w:space="0" w:color="auto"/>
              <w:right w:val="single" w:sz="4" w:space="0" w:color="auto"/>
            </w:tcBorders>
            <w:vAlign w:val="center"/>
          </w:tcPr>
          <w:p w14:paraId="2AFEE3FB" w14:textId="77777777" w:rsidR="00944F25" w:rsidRPr="00BC491E" w:rsidRDefault="00944F25" w:rsidP="00684B5A">
            <w:pPr>
              <w:jc w:val="center"/>
              <w:rPr>
                <w:rFonts w:asciiTheme="minorEastAsia" w:hAnsiTheme="minorEastAsia"/>
                <w:szCs w:val="21"/>
              </w:rPr>
            </w:pPr>
          </w:p>
        </w:tc>
        <w:tc>
          <w:tcPr>
            <w:tcW w:w="1216" w:type="dxa"/>
            <w:tcBorders>
              <w:top w:val="single" w:sz="4" w:space="0" w:color="auto"/>
              <w:left w:val="nil"/>
              <w:bottom w:val="single" w:sz="4" w:space="0" w:color="auto"/>
              <w:right w:val="single" w:sz="4" w:space="0" w:color="auto"/>
            </w:tcBorders>
          </w:tcPr>
          <w:p w14:paraId="0F7CEFD3" w14:textId="77777777" w:rsidR="00944F25" w:rsidRPr="00BC491E" w:rsidRDefault="00944F25" w:rsidP="00684B5A">
            <w:pPr>
              <w:rPr>
                <w:rFonts w:asciiTheme="minorEastAsia" w:hAnsiTheme="minorEastAsia"/>
                <w:szCs w:val="21"/>
              </w:rPr>
            </w:pPr>
          </w:p>
        </w:tc>
      </w:tr>
      <w:tr w:rsidR="00BC491E" w:rsidRPr="00BC491E" w14:paraId="2F2183CC" w14:textId="77777777" w:rsidTr="00D4107C">
        <w:trPr>
          <w:trHeight w:val="510"/>
        </w:trPr>
        <w:tc>
          <w:tcPr>
            <w:tcW w:w="585" w:type="dxa"/>
            <w:tcBorders>
              <w:top w:val="single" w:sz="4" w:space="0" w:color="auto"/>
              <w:left w:val="single" w:sz="4" w:space="0" w:color="auto"/>
              <w:bottom w:val="single" w:sz="4" w:space="0" w:color="auto"/>
              <w:right w:val="single" w:sz="4" w:space="0" w:color="auto"/>
            </w:tcBorders>
            <w:vAlign w:val="center"/>
          </w:tcPr>
          <w:p w14:paraId="45B9CAF6"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6</w:t>
            </w:r>
          </w:p>
        </w:tc>
        <w:tc>
          <w:tcPr>
            <w:tcW w:w="10609" w:type="dxa"/>
            <w:gridSpan w:val="2"/>
            <w:tcBorders>
              <w:top w:val="single" w:sz="4" w:space="0" w:color="auto"/>
              <w:left w:val="nil"/>
              <w:bottom w:val="single" w:sz="4" w:space="0" w:color="auto"/>
              <w:right w:val="single" w:sz="4" w:space="0" w:color="auto"/>
            </w:tcBorders>
            <w:vAlign w:val="center"/>
          </w:tcPr>
          <w:p w14:paraId="03AC1696"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机械保护接地应有明显标志，并不得在柜内与电源中性线直接相接；与机械</w:t>
            </w:r>
            <w:proofErr w:type="gramStart"/>
            <w:r w:rsidRPr="00BC491E">
              <w:rPr>
                <w:rFonts w:asciiTheme="minorEastAsia" w:hAnsiTheme="minorEastAsia" w:hint="eastAsia"/>
                <w:szCs w:val="21"/>
              </w:rPr>
              <w:t>设岳生产</w:t>
            </w:r>
            <w:proofErr w:type="gramEnd"/>
            <w:r w:rsidRPr="00BC491E">
              <w:rPr>
                <w:rFonts w:asciiTheme="minorEastAsia" w:hAnsiTheme="minorEastAsia" w:hint="eastAsia"/>
                <w:szCs w:val="21"/>
              </w:rPr>
              <w:t>工艺相关的讯号、显示、</w:t>
            </w:r>
            <w:proofErr w:type="gramStart"/>
            <w:r w:rsidRPr="00BC491E">
              <w:rPr>
                <w:rFonts w:asciiTheme="minorEastAsia" w:hAnsiTheme="minorEastAsia" w:hint="eastAsia"/>
                <w:szCs w:val="21"/>
              </w:rPr>
              <w:t>联锁</w:t>
            </w:r>
            <w:proofErr w:type="gramEnd"/>
            <w:r w:rsidRPr="00BC491E">
              <w:rPr>
                <w:rFonts w:asciiTheme="minorEastAsia" w:hAnsiTheme="minorEastAsia" w:hint="eastAsia"/>
                <w:szCs w:val="21"/>
              </w:rPr>
              <w:t>、启动、运行、停止、制动等，应正确、灵敏和可靠。发现一处不符合扣0.</w:t>
            </w:r>
            <w:r w:rsidRPr="00BC491E">
              <w:rPr>
                <w:rFonts w:asciiTheme="minorEastAsia" w:hAnsiTheme="minorEastAsia"/>
                <w:szCs w:val="21"/>
              </w:rPr>
              <w:t>1</w:t>
            </w:r>
            <w:r w:rsidRPr="00BC491E">
              <w:rPr>
                <w:rFonts w:asciiTheme="minorEastAsia" w:hAnsiTheme="minorEastAsia" w:hint="eastAsia"/>
                <w:szCs w:val="21"/>
              </w:rPr>
              <w:t>分最多扣</w:t>
            </w:r>
            <w:r w:rsidRPr="00BC491E">
              <w:rPr>
                <w:rFonts w:asciiTheme="minorEastAsia" w:hAnsiTheme="minorEastAsia"/>
                <w:szCs w:val="21"/>
              </w:rPr>
              <w:t>1</w:t>
            </w:r>
            <w:r w:rsidRPr="00BC491E">
              <w:rPr>
                <w:rFonts w:asciiTheme="minorEastAsia" w:hAnsiTheme="minorEastAsia" w:hint="eastAsia"/>
                <w:szCs w:val="21"/>
              </w:rPr>
              <w:t>分</w:t>
            </w:r>
          </w:p>
        </w:tc>
        <w:tc>
          <w:tcPr>
            <w:tcW w:w="830" w:type="dxa"/>
            <w:tcBorders>
              <w:top w:val="single" w:sz="4" w:space="0" w:color="auto"/>
              <w:left w:val="nil"/>
              <w:bottom w:val="single" w:sz="4" w:space="0" w:color="auto"/>
              <w:right w:val="single" w:sz="4" w:space="0" w:color="auto"/>
            </w:tcBorders>
            <w:vAlign w:val="center"/>
          </w:tcPr>
          <w:p w14:paraId="7BEB3C73"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729" w:type="dxa"/>
            <w:tcBorders>
              <w:top w:val="single" w:sz="4" w:space="0" w:color="auto"/>
              <w:left w:val="nil"/>
              <w:bottom w:val="single" w:sz="4" w:space="0" w:color="auto"/>
              <w:right w:val="single" w:sz="4" w:space="0" w:color="auto"/>
            </w:tcBorders>
            <w:vAlign w:val="center"/>
          </w:tcPr>
          <w:p w14:paraId="0A7AFE51" w14:textId="77777777" w:rsidR="00944F25" w:rsidRPr="00BC491E" w:rsidRDefault="00944F25" w:rsidP="00684B5A">
            <w:pPr>
              <w:jc w:val="center"/>
              <w:rPr>
                <w:rFonts w:asciiTheme="minorEastAsia" w:hAnsiTheme="minorEastAsia"/>
                <w:szCs w:val="21"/>
              </w:rPr>
            </w:pPr>
          </w:p>
        </w:tc>
        <w:tc>
          <w:tcPr>
            <w:tcW w:w="1216" w:type="dxa"/>
            <w:tcBorders>
              <w:top w:val="single" w:sz="4" w:space="0" w:color="auto"/>
              <w:left w:val="nil"/>
              <w:bottom w:val="single" w:sz="4" w:space="0" w:color="auto"/>
              <w:right w:val="single" w:sz="4" w:space="0" w:color="auto"/>
            </w:tcBorders>
          </w:tcPr>
          <w:p w14:paraId="2B7B2AB1" w14:textId="77777777" w:rsidR="00944F25" w:rsidRPr="00BC491E" w:rsidRDefault="00944F25" w:rsidP="00684B5A">
            <w:pPr>
              <w:rPr>
                <w:rFonts w:asciiTheme="minorEastAsia" w:hAnsiTheme="minorEastAsia"/>
                <w:szCs w:val="21"/>
              </w:rPr>
            </w:pPr>
          </w:p>
        </w:tc>
      </w:tr>
      <w:tr w:rsidR="00BC491E" w:rsidRPr="00BC491E" w14:paraId="4EB91F35" w14:textId="77777777" w:rsidTr="00D4107C">
        <w:trPr>
          <w:trHeight w:val="510"/>
        </w:trPr>
        <w:tc>
          <w:tcPr>
            <w:tcW w:w="585" w:type="dxa"/>
            <w:tcBorders>
              <w:top w:val="single" w:sz="4" w:space="0" w:color="auto"/>
              <w:left w:val="single" w:sz="4" w:space="0" w:color="auto"/>
              <w:bottom w:val="single" w:sz="4" w:space="0" w:color="auto"/>
              <w:right w:val="single" w:sz="4" w:space="0" w:color="auto"/>
            </w:tcBorders>
            <w:vAlign w:val="center"/>
          </w:tcPr>
          <w:p w14:paraId="33C9E521"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7</w:t>
            </w:r>
          </w:p>
        </w:tc>
        <w:tc>
          <w:tcPr>
            <w:tcW w:w="10609" w:type="dxa"/>
            <w:gridSpan w:val="2"/>
            <w:tcBorders>
              <w:top w:val="single" w:sz="4" w:space="0" w:color="auto"/>
              <w:left w:val="nil"/>
              <w:bottom w:val="single" w:sz="4" w:space="0" w:color="auto"/>
              <w:right w:val="single" w:sz="4" w:space="0" w:color="auto"/>
            </w:tcBorders>
            <w:vAlign w:val="center"/>
          </w:tcPr>
          <w:p w14:paraId="6367E96B"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润滑、液压、气（汽）动、加热和冷却系统分别启动后，应对相关的连锁、安全保护、警示讯号和报警停机等进行试验，其动作应正确、灵活、可靠。发现一处不符合扣0.</w:t>
            </w:r>
            <w:r w:rsidRPr="00BC491E">
              <w:rPr>
                <w:rFonts w:asciiTheme="minorEastAsia" w:hAnsiTheme="minorEastAsia"/>
                <w:szCs w:val="21"/>
              </w:rPr>
              <w:t>1</w:t>
            </w:r>
            <w:r w:rsidRPr="00BC491E">
              <w:rPr>
                <w:rFonts w:asciiTheme="minorEastAsia" w:hAnsiTheme="minorEastAsia" w:hint="eastAsia"/>
                <w:szCs w:val="21"/>
              </w:rPr>
              <w:t>分最多扣0.5分</w:t>
            </w:r>
          </w:p>
        </w:tc>
        <w:tc>
          <w:tcPr>
            <w:tcW w:w="830" w:type="dxa"/>
            <w:tcBorders>
              <w:top w:val="single" w:sz="4" w:space="0" w:color="auto"/>
              <w:left w:val="nil"/>
              <w:bottom w:val="single" w:sz="4" w:space="0" w:color="auto"/>
              <w:right w:val="single" w:sz="4" w:space="0" w:color="auto"/>
            </w:tcBorders>
            <w:vAlign w:val="center"/>
          </w:tcPr>
          <w:p w14:paraId="2472A42F"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0.5</w:t>
            </w:r>
          </w:p>
        </w:tc>
        <w:tc>
          <w:tcPr>
            <w:tcW w:w="729" w:type="dxa"/>
            <w:tcBorders>
              <w:top w:val="single" w:sz="4" w:space="0" w:color="auto"/>
              <w:left w:val="nil"/>
              <w:bottom w:val="single" w:sz="4" w:space="0" w:color="auto"/>
              <w:right w:val="single" w:sz="4" w:space="0" w:color="auto"/>
            </w:tcBorders>
            <w:vAlign w:val="center"/>
          </w:tcPr>
          <w:p w14:paraId="5D1171A5" w14:textId="77777777" w:rsidR="00944F25" w:rsidRPr="00BC491E" w:rsidRDefault="00944F25" w:rsidP="00684B5A">
            <w:pPr>
              <w:jc w:val="center"/>
              <w:rPr>
                <w:rFonts w:asciiTheme="minorEastAsia" w:hAnsiTheme="minorEastAsia"/>
                <w:szCs w:val="21"/>
              </w:rPr>
            </w:pPr>
          </w:p>
        </w:tc>
        <w:tc>
          <w:tcPr>
            <w:tcW w:w="1216" w:type="dxa"/>
            <w:tcBorders>
              <w:top w:val="single" w:sz="4" w:space="0" w:color="auto"/>
              <w:left w:val="nil"/>
              <w:bottom w:val="single" w:sz="4" w:space="0" w:color="auto"/>
              <w:right w:val="single" w:sz="4" w:space="0" w:color="auto"/>
            </w:tcBorders>
          </w:tcPr>
          <w:p w14:paraId="0141A73A" w14:textId="77777777" w:rsidR="00944F25" w:rsidRPr="00BC491E" w:rsidRDefault="00944F25" w:rsidP="00684B5A">
            <w:pPr>
              <w:rPr>
                <w:rFonts w:asciiTheme="minorEastAsia" w:hAnsiTheme="minorEastAsia"/>
                <w:szCs w:val="21"/>
              </w:rPr>
            </w:pPr>
          </w:p>
        </w:tc>
      </w:tr>
      <w:tr w:rsidR="00BC491E" w:rsidRPr="00BC491E" w14:paraId="4E54E4A8" w14:textId="77777777" w:rsidTr="00D4107C">
        <w:trPr>
          <w:trHeight w:val="510"/>
        </w:trPr>
        <w:tc>
          <w:tcPr>
            <w:tcW w:w="585" w:type="dxa"/>
            <w:tcBorders>
              <w:top w:val="single" w:sz="4" w:space="0" w:color="auto"/>
              <w:left w:val="single" w:sz="4" w:space="0" w:color="auto"/>
              <w:bottom w:val="single" w:sz="4" w:space="0" w:color="auto"/>
              <w:right w:val="single" w:sz="4" w:space="0" w:color="auto"/>
            </w:tcBorders>
            <w:vAlign w:val="center"/>
          </w:tcPr>
          <w:p w14:paraId="2EEF0481"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8</w:t>
            </w:r>
          </w:p>
        </w:tc>
        <w:tc>
          <w:tcPr>
            <w:tcW w:w="10609" w:type="dxa"/>
            <w:gridSpan w:val="2"/>
            <w:tcBorders>
              <w:top w:val="single" w:sz="4" w:space="0" w:color="auto"/>
              <w:left w:val="nil"/>
              <w:bottom w:val="single" w:sz="4" w:space="0" w:color="auto"/>
              <w:right w:val="single" w:sz="4" w:space="0" w:color="auto"/>
            </w:tcBorders>
          </w:tcPr>
          <w:p w14:paraId="228C9C69"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风机上的检测、控制仪表等的电缆、管线的安装,不应妨碍轴承、密封和风机内部零部件的拆卸；压缩机的各连 接管路、接头及连接处应密封、无泄漏。泄放的气体和液体应回收或引放到安全处。发现一处不符合扣0.</w:t>
            </w:r>
            <w:r w:rsidRPr="00BC491E">
              <w:rPr>
                <w:rFonts w:asciiTheme="minorEastAsia" w:hAnsiTheme="minorEastAsia"/>
                <w:szCs w:val="21"/>
              </w:rPr>
              <w:t>1</w:t>
            </w:r>
            <w:r w:rsidRPr="00BC491E">
              <w:rPr>
                <w:rFonts w:asciiTheme="minorEastAsia" w:hAnsiTheme="minorEastAsia" w:hint="eastAsia"/>
                <w:szCs w:val="21"/>
              </w:rPr>
              <w:t>分最多扣0.5分</w:t>
            </w:r>
          </w:p>
        </w:tc>
        <w:tc>
          <w:tcPr>
            <w:tcW w:w="830" w:type="dxa"/>
            <w:tcBorders>
              <w:top w:val="single" w:sz="4" w:space="0" w:color="auto"/>
              <w:left w:val="nil"/>
              <w:bottom w:val="single" w:sz="4" w:space="0" w:color="auto"/>
              <w:right w:val="single" w:sz="4" w:space="0" w:color="auto"/>
            </w:tcBorders>
            <w:vAlign w:val="center"/>
          </w:tcPr>
          <w:p w14:paraId="07592FEE"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0.5</w:t>
            </w:r>
          </w:p>
        </w:tc>
        <w:tc>
          <w:tcPr>
            <w:tcW w:w="729" w:type="dxa"/>
            <w:tcBorders>
              <w:top w:val="single" w:sz="4" w:space="0" w:color="auto"/>
              <w:left w:val="nil"/>
              <w:bottom w:val="single" w:sz="4" w:space="0" w:color="auto"/>
              <w:right w:val="single" w:sz="4" w:space="0" w:color="auto"/>
            </w:tcBorders>
            <w:vAlign w:val="center"/>
          </w:tcPr>
          <w:p w14:paraId="03907164" w14:textId="77777777" w:rsidR="00944F25" w:rsidRPr="00BC491E" w:rsidRDefault="00944F25" w:rsidP="00684B5A">
            <w:pPr>
              <w:jc w:val="center"/>
              <w:rPr>
                <w:rFonts w:asciiTheme="minorEastAsia" w:hAnsiTheme="minorEastAsia"/>
                <w:szCs w:val="21"/>
              </w:rPr>
            </w:pPr>
          </w:p>
        </w:tc>
        <w:tc>
          <w:tcPr>
            <w:tcW w:w="1216" w:type="dxa"/>
            <w:tcBorders>
              <w:top w:val="single" w:sz="4" w:space="0" w:color="auto"/>
              <w:left w:val="nil"/>
              <w:bottom w:val="single" w:sz="4" w:space="0" w:color="auto"/>
              <w:right w:val="single" w:sz="4" w:space="0" w:color="auto"/>
            </w:tcBorders>
          </w:tcPr>
          <w:p w14:paraId="575AB815" w14:textId="77777777" w:rsidR="00944F25" w:rsidRPr="00BC491E" w:rsidRDefault="00944F25" w:rsidP="00684B5A">
            <w:pPr>
              <w:rPr>
                <w:rFonts w:asciiTheme="minorEastAsia" w:hAnsiTheme="minorEastAsia"/>
                <w:szCs w:val="21"/>
              </w:rPr>
            </w:pPr>
          </w:p>
        </w:tc>
      </w:tr>
      <w:tr w:rsidR="00BC491E" w:rsidRPr="00BC491E" w14:paraId="62018EA1" w14:textId="77777777" w:rsidTr="00D4107C">
        <w:trPr>
          <w:trHeight w:val="510"/>
        </w:trPr>
        <w:tc>
          <w:tcPr>
            <w:tcW w:w="11194" w:type="dxa"/>
            <w:gridSpan w:val="3"/>
            <w:tcBorders>
              <w:top w:val="single" w:sz="4" w:space="0" w:color="auto"/>
              <w:left w:val="single" w:sz="4" w:space="0" w:color="auto"/>
              <w:bottom w:val="single" w:sz="4" w:space="0" w:color="auto"/>
              <w:right w:val="single" w:sz="4" w:space="0" w:color="auto"/>
            </w:tcBorders>
            <w:vAlign w:val="center"/>
          </w:tcPr>
          <w:p w14:paraId="29D4D182"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合计</w:t>
            </w:r>
          </w:p>
        </w:tc>
        <w:tc>
          <w:tcPr>
            <w:tcW w:w="830" w:type="dxa"/>
            <w:tcBorders>
              <w:top w:val="single" w:sz="4" w:space="0" w:color="auto"/>
              <w:left w:val="nil"/>
              <w:bottom w:val="single" w:sz="4" w:space="0" w:color="auto"/>
              <w:right w:val="single" w:sz="4" w:space="0" w:color="auto"/>
            </w:tcBorders>
            <w:vAlign w:val="center"/>
          </w:tcPr>
          <w:p w14:paraId="64761ED9"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729" w:type="dxa"/>
            <w:tcBorders>
              <w:top w:val="single" w:sz="4" w:space="0" w:color="auto"/>
              <w:left w:val="nil"/>
              <w:bottom w:val="single" w:sz="4" w:space="0" w:color="auto"/>
              <w:right w:val="single" w:sz="4" w:space="0" w:color="auto"/>
            </w:tcBorders>
            <w:vAlign w:val="center"/>
          </w:tcPr>
          <w:p w14:paraId="228A54A2" w14:textId="77777777" w:rsidR="00944F25" w:rsidRPr="00BC491E" w:rsidRDefault="00944F25" w:rsidP="00684B5A">
            <w:pPr>
              <w:jc w:val="center"/>
              <w:rPr>
                <w:rFonts w:asciiTheme="minorEastAsia" w:hAnsiTheme="minorEastAsia"/>
                <w:szCs w:val="21"/>
              </w:rPr>
            </w:pPr>
          </w:p>
        </w:tc>
        <w:tc>
          <w:tcPr>
            <w:tcW w:w="1216" w:type="dxa"/>
            <w:tcBorders>
              <w:top w:val="single" w:sz="4" w:space="0" w:color="auto"/>
              <w:left w:val="nil"/>
              <w:bottom w:val="single" w:sz="4" w:space="0" w:color="auto"/>
              <w:right w:val="single" w:sz="4" w:space="0" w:color="auto"/>
            </w:tcBorders>
          </w:tcPr>
          <w:p w14:paraId="2FDD909C" w14:textId="77777777" w:rsidR="00944F25" w:rsidRPr="00BC491E" w:rsidRDefault="00944F25" w:rsidP="00684B5A">
            <w:pPr>
              <w:rPr>
                <w:rFonts w:asciiTheme="minorEastAsia" w:hAnsiTheme="minorEastAsia"/>
                <w:szCs w:val="21"/>
              </w:rPr>
            </w:pPr>
          </w:p>
        </w:tc>
      </w:tr>
    </w:tbl>
    <w:p w14:paraId="70C9AE25" w14:textId="77777777" w:rsidR="00944F25" w:rsidRPr="00BC491E" w:rsidRDefault="00944F25" w:rsidP="00944F25">
      <w:pPr>
        <w:rPr>
          <w:rFonts w:asciiTheme="minorEastAsia" w:eastAsiaTheme="minorEastAsia" w:hAnsiTheme="minorEastAsia"/>
          <w:szCs w:val="21"/>
        </w:rPr>
      </w:pPr>
      <w:r w:rsidRPr="00BC491E">
        <w:rPr>
          <w:rFonts w:asciiTheme="minorEastAsia" w:eastAsiaTheme="minorEastAsia" w:hAnsiTheme="minorEastAsia" w:hint="eastAsia"/>
          <w:szCs w:val="21"/>
        </w:rPr>
        <w:t>检查单位：         检查人：                 填表日期：</w:t>
      </w:r>
      <w:bookmarkStart w:id="11" w:name="_Toc519775606"/>
    </w:p>
    <w:p w14:paraId="042AC4B8" w14:textId="77777777" w:rsidR="00944F25" w:rsidRPr="00BC491E" w:rsidRDefault="00944F25" w:rsidP="00D4107C">
      <w:pPr>
        <w:widowControl/>
        <w:jc w:val="left"/>
        <w:rPr>
          <w:rFonts w:asciiTheme="minorEastAsia" w:eastAsiaTheme="minorEastAsia" w:hAnsiTheme="minorEastAsia"/>
          <w:szCs w:val="21"/>
        </w:rPr>
      </w:pPr>
      <w:r w:rsidRPr="00BC491E">
        <w:rPr>
          <w:rFonts w:asciiTheme="minorEastAsia" w:eastAsiaTheme="minorEastAsia" w:hAnsiTheme="minorEastAsia"/>
          <w:szCs w:val="21"/>
        </w:rPr>
        <w:br w:type="page"/>
      </w:r>
      <w:proofErr w:type="gramStart"/>
      <w:r w:rsidRPr="00BC491E">
        <w:rPr>
          <w:rFonts w:asciiTheme="minorEastAsia" w:eastAsiaTheme="minorEastAsia" w:hAnsiTheme="minorEastAsia" w:hint="eastAsia"/>
          <w:szCs w:val="21"/>
        </w:rPr>
        <w:lastRenderedPageBreak/>
        <w:t>实管表</w:t>
      </w:r>
      <w:proofErr w:type="gramEnd"/>
      <w:r w:rsidRPr="00BC491E">
        <w:rPr>
          <w:rFonts w:asciiTheme="minorEastAsia" w:eastAsiaTheme="minorEastAsia" w:hAnsiTheme="minorEastAsia" w:hint="eastAsia"/>
          <w:szCs w:val="21"/>
        </w:rPr>
        <w:t>1  管道工程（工艺管道）实体质量检查表（至少抽查2个单元的管道）</w:t>
      </w:r>
      <w:r w:rsidRPr="00BC491E">
        <w:rPr>
          <w:rFonts w:asciiTheme="minorEastAsia" w:eastAsiaTheme="minorEastAsia" w:hAnsiTheme="minorEastAsia"/>
          <w:szCs w:val="21"/>
        </w:rPr>
        <w:t xml:space="preserve"> </w:t>
      </w:r>
      <w:r w:rsidRPr="00BC491E">
        <w:rPr>
          <w:rFonts w:asciiTheme="minorEastAsia" w:eastAsiaTheme="minorEastAsia" w:hAnsiTheme="minorEastAsia" w:hint="eastAsia"/>
          <w:szCs w:val="21"/>
        </w:rPr>
        <w:t>共5分</w:t>
      </w:r>
      <w:bookmarkEnd w:id="11"/>
    </w:p>
    <w:tbl>
      <w:tblPr>
        <w:tblStyle w:val="a7"/>
        <w:tblW w:w="14018" w:type="dxa"/>
        <w:tblLayout w:type="fixed"/>
        <w:tblCellMar>
          <w:left w:w="28" w:type="dxa"/>
          <w:right w:w="28" w:type="dxa"/>
        </w:tblCellMar>
        <w:tblLook w:val="04A0" w:firstRow="1" w:lastRow="0" w:firstColumn="1" w:lastColumn="0" w:noHBand="0" w:noVBand="1"/>
      </w:tblPr>
      <w:tblGrid>
        <w:gridCol w:w="726"/>
        <w:gridCol w:w="4411"/>
        <w:gridCol w:w="5915"/>
        <w:gridCol w:w="1134"/>
        <w:gridCol w:w="709"/>
        <w:gridCol w:w="1113"/>
        <w:gridCol w:w="10"/>
      </w:tblGrid>
      <w:tr w:rsidR="00BC491E" w:rsidRPr="00BC491E" w14:paraId="3083C44A" w14:textId="77777777" w:rsidTr="00D4107C">
        <w:trPr>
          <w:trHeight w:val="241"/>
        </w:trPr>
        <w:tc>
          <w:tcPr>
            <w:tcW w:w="5137" w:type="dxa"/>
            <w:gridSpan w:val="2"/>
            <w:tcBorders>
              <w:top w:val="single" w:sz="4" w:space="0" w:color="auto"/>
              <w:left w:val="single" w:sz="4" w:space="0" w:color="auto"/>
              <w:bottom w:val="single" w:sz="4" w:space="0" w:color="auto"/>
              <w:right w:val="single" w:sz="4" w:space="0" w:color="auto"/>
            </w:tcBorders>
            <w:vAlign w:val="center"/>
          </w:tcPr>
          <w:p w14:paraId="77C9834F"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工程名称：</w:t>
            </w:r>
          </w:p>
        </w:tc>
        <w:tc>
          <w:tcPr>
            <w:tcW w:w="8881" w:type="dxa"/>
            <w:gridSpan w:val="5"/>
            <w:tcBorders>
              <w:top w:val="single" w:sz="4" w:space="0" w:color="auto"/>
              <w:left w:val="nil"/>
              <w:bottom w:val="single" w:sz="4" w:space="0" w:color="auto"/>
              <w:right w:val="single" w:sz="4" w:space="0" w:color="auto"/>
            </w:tcBorders>
            <w:vAlign w:val="center"/>
          </w:tcPr>
          <w:p w14:paraId="08BF5DF2"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建设单位：</w:t>
            </w:r>
          </w:p>
        </w:tc>
      </w:tr>
      <w:tr w:rsidR="00BC491E" w:rsidRPr="00BC491E" w14:paraId="1739F1B5" w14:textId="77777777" w:rsidTr="00D4107C">
        <w:trPr>
          <w:trHeight w:val="267"/>
        </w:trPr>
        <w:tc>
          <w:tcPr>
            <w:tcW w:w="14018" w:type="dxa"/>
            <w:gridSpan w:val="7"/>
            <w:tcBorders>
              <w:top w:val="single" w:sz="4" w:space="0" w:color="auto"/>
              <w:left w:val="single" w:sz="4" w:space="0" w:color="auto"/>
              <w:bottom w:val="single" w:sz="4" w:space="0" w:color="auto"/>
              <w:right w:val="single" w:sz="4" w:space="0" w:color="auto"/>
            </w:tcBorders>
            <w:vAlign w:val="center"/>
          </w:tcPr>
          <w:p w14:paraId="4A0E0746" w14:textId="77777777" w:rsidR="00944F25" w:rsidRPr="00BC491E" w:rsidRDefault="00944F25" w:rsidP="00944F25">
            <w:pPr>
              <w:ind w:left="2278" w:hangingChars="1085" w:hanging="2278"/>
              <w:jc w:val="center"/>
              <w:rPr>
                <w:rFonts w:asciiTheme="minorEastAsia" w:hAnsiTheme="minorEastAsia"/>
                <w:szCs w:val="21"/>
              </w:rPr>
            </w:pPr>
            <w:r w:rsidRPr="00BC491E">
              <w:rPr>
                <w:rFonts w:asciiTheme="minorEastAsia" w:hAnsiTheme="minorEastAsia" w:hint="eastAsia"/>
                <w:szCs w:val="21"/>
              </w:rPr>
              <w:t>抽查情况</w:t>
            </w:r>
          </w:p>
        </w:tc>
      </w:tr>
      <w:tr w:rsidR="00BC491E" w:rsidRPr="00BC491E" w14:paraId="0CDDD0CE" w14:textId="77777777" w:rsidTr="00D4107C">
        <w:trPr>
          <w:gridAfter w:val="1"/>
          <w:wAfter w:w="10" w:type="dxa"/>
          <w:trHeight w:val="522"/>
        </w:trPr>
        <w:tc>
          <w:tcPr>
            <w:tcW w:w="726" w:type="dxa"/>
            <w:tcBorders>
              <w:top w:val="single" w:sz="4" w:space="0" w:color="auto"/>
              <w:left w:val="single" w:sz="4" w:space="0" w:color="auto"/>
              <w:bottom w:val="single" w:sz="4" w:space="0" w:color="auto"/>
              <w:right w:val="single" w:sz="4" w:space="0" w:color="auto"/>
            </w:tcBorders>
            <w:vAlign w:val="center"/>
          </w:tcPr>
          <w:p w14:paraId="24FA6819"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序号</w:t>
            </w:r>
          </w:p>
        </w:tc>
        <w:tc>
          <w:tcPr>
            <w:tcW w:w="10326" w:type="dxa"/>
            <w:gridSpan w:val="2"/>
            <w:tcBorders>
              <w:top w:val="single" w:sz="4" w:space="0" w:color="auto"/>
              <w:left w:val="nil"/>
              <w:bottom w:val="single" w:sz="4" w:space="0" w:color="auto"/>
              <w:right w:val="single" w:sz="4" w:space="0" w:color="auto"/>
            </w:tcBorders>
            <w:vAlign w:val="center"/>
          </w:tcPr>
          <w:p w14:paraId="35785B87"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检查内容与打分标准</w:t>
            </w:r>
          </w:p>
        </w:tc>
        <w:tc>
          <w:tcPr>
            <w:tcW w:w="1134" w:type="dxa"/>
            <w:tcBorders>
              <w:top w:val="single" w:sz="4" w:space="0" w:color="auto"/>
              <w:left w:val="nil"/>
              <w:bottom w:val="single" w:sz="4" w:space="0" w:color="auto"/>
              <w:right w:val="single" w:sz="4" w:space="0" w:color="auto"/>
            </w:tcBorders>
            <w:vAlign w:val="center"/>
          </w:tcPr>
          <w:p w14:paraId="655C18B7"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标准分</w:t>
            </w:r>
          </w:p>
        </w:tc>
        <w:tc>
          <w:tcPr>
            <w:tcW w:w="709" w:type="dxa"/>
            <w:tcBorders>
              <w:top w:val="single" w:sz="4" w:space="0" w:color="auto"/>
              <w:left w:val="nil"/>
              <w:bottom w:val="single" w:sz="4" w:space="0" w:color="auto"/>
              <w:right w:val="single" w:sz="4" w:space="0" w:color="auto"/>
            </w:tcBorders>
            <w:vAlign w:val="center"/>
          </w:tcPr>
          <w:p w14:paraId="192D1A0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实得分</w:t>
            </w:r>
          </w:p>
        </w:tc>
        <w:tc>
          <w:tcPr>
            <w:tcW w:w="1113" w:type="dxa"/>
            <w:tcBorders>
              <w:top w:val="single" w:sz="4" w:space="0" w:color="auto"/>
              <w:left w:val="nil"/>
              <w:bottom w:val="single" w:sz="4" w:space="0" w:color="auto"/>
              <w:right w:val="single" w:sz="4" w:space="0" w:color="auto"/>
            </w:tcBorders>
            <w:vAlign w:val="center"/>
          </w:tcPr>
          <w:p w14:paraId="724CF19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质量情况或扣分原因</w:t>
            </w:r>
          </w:p>
        </w:tc>
      </w:tr>
      <w:tr w:rsidR="00BC491E" w:rsidRPr="00BC491E" w14:paraId="13403145" w14:textId="77777777" w:rsidTr="00D4107C">
        <w:trPr>
          <w:gridAfter w:val="1"/>
          <w:wAfter w:w="10" w:type="dxa"/>
          <w:trHeight w:val="510"/>
        </w:trPr>
        <w:tc>
          <w:tcPr>
            <w:tcW w:w="726" w:type="dxa"/>
            <w:tcBorders>
              <w:top w:val="single" w:sz="4" w:space="0" w:color="auto"/>
              <w:left w:val="single" w:sz="4" w:space="0" w:color="auto"/>
              <w:bottom w:val="single" w:sz="4" w:space="0" w:color="auto"/>
              <w:right w:val="single" w:sz="4" w:space="0" w:color="auto"/>
            </w:tcBorders>
            <w:vAlign w:val="center"/>
          </w:tcPr>
          <w:p w14:paraId="34A02E4D"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10326" w:type="dxa"/>
            <w:gridSpan w:val="2"/>
            <w:tcBorders>
              <w:top w:val="single" w:sz="4" w:space="0" w:color="auto"/>
              <w:left w:val="nil"/>
              <w:bottom w:val="single" w:sz="4" w:space="0" w:color="auto"/>
              <w:right w:val="single" w:sz="4" w:space="0" w:color="auto"/>
            </w:tcBorders>
            <w:vAlign w:val="center"/>
          </w:tcPr>
          <w:p w14:paraId="001D140C"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管件、法兰、阀门标识应清晰完整；合金钢管道材质应标注。发现一处不符合扣0.1分最多扣0.5分</w:t>
            </w:r>
          </w:p>
        </w:tc>
        <w:tc>
          <w:tcPr>
            <w:tcW w:w="1134" w:type="dxa"/>
            <w:tcBorders>
              <w:top w:val="single" w:sz="4" w:space="0" w:color="auto"/>
              <w:left w:val="nil"/>
              <w:bottom w:val="single" w:sz="4" w:space="0" w:color="auto"/>
              <w:right w:val="single" w:sz="4" w:space="0" w:color="auto"/>
            </w:tcBorders>
            <w:vAlign w:val="center"/>
          </w:tcPr>
          <w:p w14:paraId="7696BC30"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w:t>
            </w:r>
            <w:r w:rsidRPr="00BC491E">
              <w:rPr>
                <w:rFonts w:asciiTheme="minorEastAsia" w:hAnsiTheme="minorEastAsia"/>
                <w:szCs w:val="21"/>
              </w:rPr>
              <w:t>.5</w:t>
            </w:r>
          </w:p>
        </w:tc>
        <w:tc>
          <w:tcPr>
            <w:tcW w:w="709" w:type="dxa"/>
            <w:tcBorders>
              <w:top w:val="single" w:sz="4" w:space="0" w:color="auto"/>
              <w:left w:val="nil"/>
              <w:bottom w:val="single" w:sz="4" w:space="0" w:color="auto"/>
              <w:right w:val="single" w:sz="4" w:space="0" w:color="auto"/>
            </w:tcBorders>
          </w:tcPr>
          <w:p w14:paraId="0FBE879C" w14:textId="77777777" w:rsidR="00944F25" w:rsidRPr="00BC491E"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14:paraId="1B652B70" w14:textId="77777777" w:rsidR="00944F25" w:rsidRPr="00BC491E" w:rsidRDefault="00944F25" w:rsidP="00684B5A">
            <w:pPr>
              <w:rPr>
                <w:rFonts w:asciiTheme="minorEastAsia" w:hAnsiTheme="minorEastAsia"/>
                <w:szCs w:val="21"/>
              </w:rPr>
            </w:pPr>
          </w:p>
        </w:tc>
      </w:tr>
      <w:tr w:rsidR="00BC491E" w:rsidRPr="00BC491E" w14:paraId="7B2C86AC" w14:textId="77777777" w:rsidTr="00D4107C">
        <w:trPr>
          <w:gridAfter w:val="1"/>
          <w:wAfter w:w="10" w:type="dxa"/>
          <w:trHeight w:val="920"/>
        </w:trPr>
        <w:tc>
          <w:tcPr>
            <w:tcW w:w="726" w:type="dxa"/>
            <w:tcBorders>
              <w:top w:val="single" w:sz="4" w:space="0" w:color="auto"/>
              <w:left w:val="single" w:sz="4" w:space="0" w:color="auto"/>
              <w:bottom w:val="single" w:sz="4" w:space="0" w:color="auto"/>
              <w:right w:val="single" w:sz="4" w:space="0" w:color="auto"/>
            </w:tcBorders>
            <w:vAlign w:val="center"/>
          </w:tcPr>
          <w:p w14:paraId="20AEE5C8"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2</w:t>
            </w:r>
          </w:p>
        </w:tc>
        <w:tc>
          <w:tcPr>
            <w:tcW w:w="10326" w:type="dxa"/>
            <w:gridSpan w:val="2"/>
            <w:tcBorders>
              <w:top w:val="single" w:sz="4" w:space="0" w:color="auto"/>
              <w:left w:val="nil"/>
              <w:bottom w:val="single" w:sz="4" w:space="0" w:color="auto"/>
              <w:right w:val="single" w:sz="4" w:space="0" w:color="auto"/>
            </w:tcBorders>
            <w:vAlign w:val="center"/>
          </w:tcPr>
          <w:p w14:paraId="70B1E898" w14:textId="77777777" w:rsidR="00944F25" w:rsidRPr="00BC491E" w:rsidRDefault="00944F25" w:rsidP="00944F25">
            <w:pPr>
              <w:ind w:firstLineChars="166" w:firstLine="349"/>
              <w:rPr>
                <w:rFonts w:asciiTheme="minorEastAsia" w:hAnsiTheme="minorEastAsia"/>
                <w:szCs w:val="21"/>
              </w:rPr>
            </w:pPr>
            <w:r w:rsidRPr="00BC491E">
              <w:rPr>
                <w:rFonts w:asciiTheme="minorEastAsia" w:hAnsiTheme="minorEastAsia" w:hint="eastAsia"/>
                <w:szCs w:val="21"/>
              </w:rPr>
              <w:t>管道法兰、焊缝及其他连接件的设置应便于检修，并不得紧贴墙壁、楼板或管架；当管道穿越道路、墙体、楼板或构筑物时，应加设套管或砌筑涵洞进行保护，在套管内的管段不应有焊缝存在。管子与套管；管子与套管的间隙应以不燃烧的软质材料填满。发现一处不符合扣0</w:t>
            </w:r>
            <w:r w:rsidRPr="00BC491E">
              <w:rPr>
                <w:rFonts w:asciiTheme="minorEastAsia" w:hAnsiTheme="minorEastAsia"/>
                <w:szCs w:val="21"/>
              </w:rPr>
              <w:t>.1</w:t>
            </w:r>
            <w:r w:rsidRPr="00BC491E">
              <w:rPr>
                <w:rFonts w:asciiTheme="minorEastAsia" w:hAnsiTheme="minorEastAsia" w:hint="eastAsia"/>
                <w:szCs w:val="21"/>
              </w:rPr>
              <w:t>分最多扣0.5分</w:t>
            </w:r>
          </w:p>
        </w:tc>
        <w:tc>
          <w:tcPr>
            <w:tcW w:w="1134" w:type="dxa"/>
            <w:tcBorders>
              <w:top w:val="single" w:sz="4" w:space="0" w:color="auto"/>
              <w:left w:val="nil"/>
              <w:bottom w:val="single" w:sz="4" w:space="0" w:color="auto"/>
              <w:right w:val="single" w:sz="4" w:space="0" w:color="auto"/>
            </w:tcBorders>
            <w:vAlign w:val="center"/>
          </w:tcPr>
          <w:p w14:paraId="7434FF3C"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0.5</w:t>
            </w:r>
          </w:p>
        </w:tc>
        <w:tc>
          <w:tcPr>
            <w:tcW w:w="709" w:type="dxa"/>
            <w:tcBorders>
              <w:top w:val="single" w:sz="4" w:space="0" w:color="auto"/>
              <w:left w:val="nil"/>
              <w:bottom w:val="single" w:sz="4" w:space="0" w:color="auto"/>
              <w:right w:val="single" w:sz="4" w:space="0" w:color="auto"/>
            </w:tcBorders>
          </w:tcPr>
          <w:p w14:paraId="30308FEB" w14:textId="77777777" w:rsidR="00944F25" w:rsidRPr="00BC491E"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14:paraId="520DEC3B" w14:textId="77777777" w:rsidR="00944F25" w:rsidRPr="00BC491E" w:rsidRDefault="00944F25" w:rsidP="00684B5A">
            <w:pPr>
              <w:rPr>
                <w:rFonts w:asciiTheme="minorEastAsia" w:hAnsiTheme="minorEastAsia"/>
                <w:szCs w:val="21"/>
              </w:rPr>
            </w:pPr>
          </w:p>
        </w:tc>
      </w:tr>
      <w:tr w:rsidR="00BC491E" w:rsidRPr="00BC491E" w14:paraId="5FB83003" w14:textId="77777777" w:rsidTr="00D4107C">
        <w:trPr>
          <w:gridAfter w:val="1"/>
          <w:wAfter w:w="10" w:type="dxa"/>
          <w:trHeight w:val="510"/>
        </w:trPr>
        <w:tc>
          <w:tcPr>
            <w:tcW w:w="726" w:type="dxa"/>
            <w:tcBorders>
              <w:top w:val="single" w:sz="4" w:space="0" w:color="auto"/>
              <w:left w:val="single" w:sz="4" w:space="0" w:color="auto"/>
              <w:bottom w:val="single" w:sz="4" w:space="0" w:color="auto"/>
              <w:right w:val="single" w:sz="4" w:space="0" w:color="auto"/>
            </w:tcBorders>
            <w:vAlign w:val="center"/>
          </w:tcPr>
          <w:p w14:paraId="76375C42"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3</w:t>
            </w:r>
          </w:p>
        </w:tc>
        <w:tc>
          <w:tcPr>
            <w:tcW w:w="10326" w:type="dxa"/>
            <w:gridSpan w:val="2"/>
            <w:tcBorders>
              <w:top w:val="single" w:sz="4" w:space="0" w:color="auto"/>
              <w:left w:val="nil"/>
              <w:bottom w:val="single" w:sz="4" w:space="0" w:color="auto"/>
              <w:right w:val="single" w:sz="4" w:space="0" w:color="auto"/>
            </w:tcBorders>
            <w:vAlign w:val="center"/>
          </w:tcPr>
          <w:p w14:paraId="44DB3FD8"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管线安装位置应精准，成</w:t>
            </w:r>
            <w:proofErr w:type="gramStart"/>
            <w:r w:rsidRPr="00BC491E">
              <w:rPr>
                <w:rFonts w:asciiTheme="minorEastAsia" w:hAnsiTheme="minorEastAsia" w:hint="eastAsia"/>
                <w:szCs w:val="21"/>
              </w:rPr>
              <w:t>排管线</w:t>
            </w:r>
            <w:proofErr w:type="gramEnd"/>
            <w:r w:rsidRPr="00BC491E">
              <w:rPr>
                <w:rFonts w:asciiTheme="minorEastAsia" w:hAnsiTheme="minorEastAsia" w:hint="eastAsia"/>
                <w:szCs w:val="21"/>
              </w:rPr>
              <w:t>之间应间隙一致</w:t>
            </w:r>
            <w:r w:rsidRPr="00BC491E">
              <w:rPr>
                <w:rFonts w:asciiTheme="minorEastAsia" w:hAnsiTheme="minorEastAsia" w:cs="宋体" w:hint="eastAsia"/>
                <w:szCs w:val="21"/>
              </w:rPr>
              <w:t>Π</w:t>
            </w:r>
            <w:r w:rsidRPr="00BC491E">
              <w:rPr>
                <w:rFonts w:asciiTheme="minorEastAsia" w:hAnsiTheme="minorEastAsia" w:hint="eastAsia"/>
                <w:szCs w:val="21"/>
              </w:rPr>
              <w:t>形膨胀弯管铅垂安装时，应设置排气及疏水装置；水平安装时，</w:t>
            </w:r>
            <w:proofErr w:type="gramStart"/>
            <w:r w:rsidRPr="00BC491E">
              <w:rPr>
                <w:rFonts w:asciiTheme="minorEastAsia" w:hAnsiTheme="minorEastAsia" w:hint="eastAsia"/>
                <w:szCs w:val="21"/>
              </w:rPr>
              <w:t>平行臂应与</w:t>
            </w:r>
            <w:proofErr w:type="gramEnd"/>
            <w:r w:rsidRPr="00BC491E">
              <w:rPr>
                <w:rFonts w:asciiTheme="minorEastAsia" w:hAnsiTheme="minorEastAsia" w:hint="eastAsia"/>
                <w:szCs w:val="21"/>
              </w:rPr>
              <w:t>管道坡度相同,两</w:t>
            </w:r>
            <w:proofErr w:type="gramStart"/>
            <w:r w:rsidRPr="00BC491E">
              <w:rPr>
                <w:rFonts w:asciiTheme="minorEastAsia" w:hAnsiTheme="minorEastAsia" w:hint="eastAsia"/>
                <w:szCs w:val="21"/>
              </w:rPr>
              <w:t>垂直臂应平行</w:t>
            </w:r>
            <w:proofErr w:type="gramEnd"/>
            <w:r w:rsidRPr="00BC491E">
              <w:rPr>
                <w:rFonts w:asciiTheme="minorEastAsia" w:hAnsiTheme="minorEastAsia" w:hint="eastAsia"/>
                <w:szCs w:val="21"/>
              </w:rPr>
              <w:t>。检查时发现一处不符合扣0.1分最多扣0.5分</w:t>
            </w:r>
          </w:p>
        </w:tc>
        <w:tc>
          <w:tcPr>
            <w:tcW w:w="1134" w:type="dxa"/>
            <w:tcBorders>
              <w:top w:val="single" w:sz="4" w:space="0" w:color="auto"/>
              <w:left w:val="nil"/>
              <w:bottom w:val="single" w:sz="4" w:space="0" w:color="auto"/>
              <w:right w:val="single" w:sz="4" w:space="0" w:color="auto"/>
            </w:tcBorders>
            <w:vAlign w:val="center"/>
          </w:tcPr>
          <w:p w14:paraId="2A2D22A7"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0.5</w:t>
            </w:r>
          </w:p>
        </w:tc>
        <w:tc>
          <w:tcPr>
            <w:tcW w:w="709" w:type="dxa"/>
            <w:tcBorders>
              <w:top w:val="single" w:sz="4" w:space="0" w:color="auto"/>
              <w:left w:val="nil"/>
              <w:bottom w:val="single" w:sz="4" w:space="0" w:color="auto"/>
              <w:right w:val="single" w:sz="4" w:space="0" w:color="auto"/>
            </w:tcBorders>
          </w:tcPr>
          <w:p w14:paraId="20972AB3" w14:textId="77777777" w:rsidR="00944F25" w:rsidRPr="00BC491E"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14:paraId="624DDA2F" w14:textId="77777777" w:rsidR="00944F25" w:rsidRPr="00BC491E" w:rsidRDefault="00944F25" w:rsidP="00684B5A">
            <w:pPr>
              <w:rPr>
                <w:rFonts w:asciiTheme="minorEastAsia" w:hAnsiTheme="minorEastAsia"/>
                <w:szCs w:val="21"/>
              </w:rPr>
            </w:pPr>
          </w:p>
        </w:tc>
      </w:tr>
      <w:tr w:rsidR="00BC491E" w:rsidRPr="00BC491E" w14:paraId="0724D8D8" w14:textId="77777777" w:rsidTr="00D4107C">
        <w:trPr>
          <w:gridAfter w:val="1"/>
          <w:wAfter w:w="10" w:type="dxa"/>
          <w:trHeight w:val="510"/>
        </w:trPr>
        <w:tc>
          <w:tcPr>
            <w:tcW w:w="726" w:type="dxa"/>
            <w:tcBorders>
              <w:top w:val="single" w:sz="4" w:space="0" w:color="auto"/>
              <w:left w:val="single" w:sz="4" w:space="0" w:color="auto"/>
              <w:bottom w:val="single" w:sz="4" w:space="0" w:color="auto"/>
              <w:right w:val="single" w:sz="4" w:space="0" w:color="auto"/>
            </w:tcBorders>
            <w:vAlign w:val="center"/>
          </w:tcPr>
          <w:p w14:paraId="3816D55B"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4</w:t>
            </w:r>
          </w:p>
        </w:tc>
        <w:tc>
          <w:tcPr>
            <w:tcW w:w="10326" w:type="dxa"/>
            <w:gridSpan w:val="2"/>
            <w:tcBorders>
              <w:top w:val="single" w:sz="4" w:space="0" w:color="auto"/>
              <w:left w:val="nil"/>
              <w:bottom w:val="single" w:sz="4" w:space="0" w:color="auto"/>
              <w:right w:val="single" w:sz="4" w:space="0" w:color="auto"/>
            </w:tcBorders>
            <w:vAlign w:val="center"/>
          </w:tcPr>
          <w:p w14:paraId="5F03DDF9"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无热位移的管道吊架其吊杆应垂直安装，有热位移的管道吊架</w:t>
            </w:r>
            <w:proofErr w:type="gramStart"/>
            <w:r w:rsidRPr="00BC491E">
              <w:rPr>
                <w:rFonts w:asciiTheme="minorEastAsia" w:hAnsiTheme="minorEastAsia" w:hint="eastAsia"/>
                <w:szCs w:val="21"/>
              </w:rPr>
              <w:t>其吊点</w:t>
            </w:r>
            <w:proofErr w:type="gramEnd"/>
            <w:r w:rsidRPr="00BC491E">
              <w:rPr>
                <w:rFonts w:asciiTheme="minorEastAsia" w:hAnsiTheme="minorEastAsia" w:hint="eastAsia"/>
                <w:szCs w:val="21"/>
              </w:rPr>
              <w:t>应设在位移的相反方向，按位移值的1/2偏位安装，两根热位移方向相反或位移值不等的管道不得同时使用同一吊杆；导向支架或滑动支架的滑动面应洁净平整，不得有歪斜和卡涩现象。发现一处扣0.1分最多扣0.5分</w:t>
            </w:r>
          </w:p>
        </w:tc>
        <w:tc>
          <w:tcPr>
            <w:tcW w:w="1134" w:type="dxa"/>
            <w:tcBorders>
              <w:top w:val="single" w:sz="4" w:space="0" w:color="auto"/>
              <w:left w:val="nil"/>
              <w:bottom w:val="single" w:sz="4" w:space="0" w:color="auto"/>
              <w:right w:val="single" w:sz="4" w:space="0" w:color="auto"/>
            </w:tcBorders>
            <w:vAlign w:val="center"/>
          </w:tcPr>
          <w:p w14:paraId="32677219"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0.5</w:t>
            </w:r>
          </w:p>
        </w:tc>
        <w:tc>
          <w:tcPr>
            <w:tcW w:w="709" w:type="dxa"/>
            <w:tcBorders>
              <w:top w:val="single" w:sz="4" w:space="0" w:color="auto"/>
              <w:left w:val="nil"/>
              <w:bottom w:val="single" w:sz="4" w:space="0" w:color="auto"/>
              <w:right w:val="single" w:sz="4" w:space="0" w:color="auto"/>
            </w:tcBorders>
          </w:tcPr>
          <w:p w14:paraId="4590FE5A" w14:textId="77777777" w:rsidR="00944F25" w:rsidRPr="00BC491E"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14:paraId="667A914B" w14:textId="77777777" w:rsidR="00944F25" w:rsidRPr="00BC491E" w:rsidRDefault="00944F25" w:rsidP="00684B5A">
            <w:pPr>
              <w:rPr>
                <w:rFonts w:asciiTheme="minorEastAsia" w:hAnsiTheme="minorEastAsia"/>
                <w:szCs w:val="21"/>
              </w:rPr>
            </w:pPr>
          </w:p>
        </w:tc>
      </w:tr>
      <w:tr w:rsidR="00BC491E" w:rsidRPr="00BC491E" w14:paraId="529DF92E" w14:textId="77777777" w:rsidTr="00D4107C">
        <w:trPr>
          <w:gridAfter w:val="1"/>
          <w:wAfter w:w="10" w:type="dxa"/>
          <w:trHeight w:val="510"/>
        </w:trPr>
        <w:tc>
          <w:tcPr>
            <w:tcW w:w="726" w:type="dxa"/>
            <w:tcBorders>
              <w:top w:val="single" w:sz="4" w:space="0" w:color="auto"/>
              <w:left w:val="single" w:sz="4" w:space="0" w:color="auto"/>
              <w:bottom w:val="single" w:sz="4" w:space="0" w:color="auto"/>
              <w:right w:val="single" w:sz="4" w:space="0" w:color="auto"/>
            </w:tcBorders>
            <w:vAlign w:val="center"/>
          </w:tcPr>
          <w:p w14:paraId="2B9F8DD8"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10326" w:type="dxa"/>
            <w:gridSpan w:val="2"/>
            <w:tcBorders>
              <w:top w:val="single" w:sz="4" w:space="0" w:color="auto"/>
              <w:left w:val="nil"/>
              <w:bottom w:val="single" w:sz="4" w:space="0" w:color="auto"/>
              <w:right w:val="single" w:sz="4" w:space="0" w:color="auto"/>
            </w:tcBorders>
            <w:vAlign w:val="center"/>
          </w:tcPr>
          <w:p w14:paraId="231153DD"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有耐蚀、洁净、美观要求的奥氏体不锈钢焊缝应进行酸洗、钝化处理。酸洗后的不锈钢表面不得有残留酸洗液，不得有颜色不均匀的斑痕。钝化后应用水冲洗，呈中性后擦干水迹。.。发现一处未处理扣0</w:t>
            </w:r>
            <w:r w:rsidRPr="00BC491E">
              <w:rPr>
                <w:rFonts w:asciiTheme="minorEastAsia" w:hAnsiTheme="minorEastAsia"/>
                <w:szCs w:val="21"/>
              </w:rPr>
              <w:t>.1</w:t>
            </w:r>
            <w:r w:rsidRPr="00BC491E">
              <w:rPr>
                <w:rFonts w:asciiTheme="minorEastAsia" w:hAnsiTheme="minorEastAsia" w:hint="eastAsia"/>
                <w:szCs w:val="21"/>
              </w:rPr>
              <w:t>分最多扣</w:t>
            </w:r>
            <w:r w:rsidRPr="00BC491E">
              <w:rPr>
                <w:rFonts w:asciiTheme="minorEastAsia" w:hAnsiTheme="minorEastAsia"/>
                <w:szCs w:val="21"/>
              </w:rPr>
              <w:t>0.5</w:t>
            </w:r>
            <w:r w:rsidRPr="00BC491E">
              <w:rPr>
                <w:rFonts w:asciiTheme="minorEastAsia" w:hAnsiTheme="minorEastAsia" w:hint="eastAsia"/>
                <w:szCs w:val="21"/>
              </w:rPr>
              <w:t>分。</w:t>
            </w:r>
          </w:p>
        </w:tc>
        <w:tc>
          <w:tcPr>
            <w:tcW w:w="1134" w:type="dxa"/>
            <w:tcBorders>
              <w:top w:val="single" w:sz="4" w:space="0" w:color="auto"/>
              <w:left w:val="nil"/>
              <w:bottom w:val="single" w:sz="4" w:space="0" w:color="auto"/>
              <w:right w:val="single" w:sz="4" w:space="0" w:color="auto"/>
            </w:tcBorders>
            <w:vAlign w:val="center"/>
          </w:tcPr>
          <w:p w14:paraId="6ACB0832"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0.5</w:t>
            </w:r>
          </w:p>
        </w:tc>
        <w:tc>
          <w:tcPr>
            <w:tcW w:w="709" w:type="dxa"/>
            <w:tcBorders>
              <w:top w:val="single" w:sz="4" w:space="0" w:color="auto"/>
              <w:left w:val="nil"/>
              <w:bottom w:val="single" w:sz="4" w:space="0" w:color="auto"/>
              <w:right w:val="single" w:sz="4" w:space="0" w:color="auto"/>
            </w:tcBorders>
          </w:tcPr>
          <w:p w14:paraId="0A0647E0" w14:textId="77777777" w:rsidR="00944F25" w:rsidRPr="00BC491E"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14:paraId="2E000A75" w14:textId="77777777" w:rsidR="00944F25" w:rsidRPr="00BC491E" w:rsidRDefault="00944F25" w:rsidP="00684B5A">
            <w:pPr>
              <w:rPr>
                <w:rFonts w:asciiTheme="minorEastAsia" w:hAnsiTheme="minorEastAsia"/>
                <w:szCs w:val="21"/>
              </w:rPr>
            </w:pPr>
          </w:p>
        </w:tc>
      </w:tr>
      <w:tr w:rsidR="00BC491E" w:rsidRPr="00BC491E" w14:paraId="5F6D1DD3" w14:textId="77777777" w:rsidTr="00D4107C">
        <w:trPr>
          <w:gridAfter w:val="1"/>
          <w:wAfter w:w="10" w:type="dxa"/>
          <w:trHeight w:val="510"/>
        </w:trPr>
        <w:tc>
          <w:tcPr>
            <w:tcW w:w="726" w:type="dxa"/>
            <w:tcBorders>
              <w:top w:val="single" w:sz="4" w:space="0" w:color="auto"/>
              <w:left w:val="single" w:sz="4" w:space="0" w:color="auto"/>
              <w:bottom w:val="single" w:sz="4" w:space="0" w:color="auto"/>
              <w:right w:val="single" w:sz="4" w:space="0" w:color="auto"/>
            </w:tcBorders>
            <w:vAlign w:val="center"/>
          </w:tcPr>
          <w:p w14:paraId="116D28EA"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6</w:t>
            </w:r>
          </w:p>
        </w:tc>
        <w:tc>
          <w:tcPr>
            <w:tcW w:w="10326" w:type="dxa"/>
            <w:gridSpan w:val="2"/>
            <w:tcBorders>
              <w:top w:val="single" w:sz="4" w:space="0" w:color="auto"/>
              <w:left w:val="nil"/>
              <w:bottom w:val="single" w:sz="4" w:space="0" w:color="auto"/>
              <w:right w:val="single" w:sz="4" w:space="0" w:color="auto"/>
            </w:tcBorders>
            <w:vAlign w:val="center"/>
          </w:tcPr>
          <w:p w14:paraId="23C74C43"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有静电接地要求的管道每对法兰或螺纹接头间应设导线跨接；管道系统应采取措施或设两处接地引线；不锈钢管和钛管道，导线跨接或接地引线不得与钛管道及不锈钢管</w:t>
            </w:r>
            <w:proofErr w:type="gramStart"/>
            <w:r w:rsidRPr="00BC491E">
              <w:rPr>
                <w:rFonts w:asciiTheme="minorEastAsia" w:hAnsiTheme="minorEastAsia" w:hint="eastAsia"/>
                <w:szCs w:val="21"/>
              </w:rPr>
              <w:t>道直接</w:t>
            </w:r>
            <w:proofErr w:type="gramEnd"/>
            <w:r w:rsidRPr="00BC491E">
              <w:rPr>
                <w:rFonts w:asciiTheme="minorEastAsia" w:hAnsiTheme="minorEastAsia" w:hint="eastAsia"/>
                <w:szCs w:val="21"/>
              </w:rPr>
              <w:t>焊接，应采用与管材相同材料的接地板过渡。发现一处不符合扣0.</w:t>
            </w:r>
            <w:r w:rsidRPr="00BC491E">
              <w:rPr>
                <w:rFonts w:asciiTheme="minorEastAsia" w:hAnsiTheme="minorEastAsia"/>
                <w:szCs w:val="21"/>
              </w:rPr>
              <w:t>1</w:t>
            </w:r>
            <w:r w:rsidRPr="00BC491E">
              <w:rPr>
                <w:rFonts w:asciiTheme="minorEastAsia" w:hAnsiTheme="minorEastAsia" w:hint="eastAsia"/>
                <w:szCs w:val="21"/>
              </w:rPr>
              <w:t>分最多扣</w:t>
            </w:r>
            <w:r w:rsidRPr="00BC491E">
              <w:rPr>
                <w:rFonts w:asciiTheme="minorEastAsia" w:hAnsiTheme="minorEastAsia"/>
                <w:szCs w:val="21"/>
              </w:rPr>
              <w:t>1</w:t>
            </w:r>
            <w:r w:rsidRPr="00BC491E">
              <w:rPr>
                <w:rFonts w:asciiTheme="minorEastAsia" w:hAnsiTheme="minorEastAsia" w:hint="eastAsia"/>
                <w:szCs w:val="21"/>
              </w:rPr>
              <w:t>分</w:t>
            </w:r>
          </w:p>
        </w:tc>
        <w:tc>
          <w:tcPr>
            <w:tcW w:w="1134" w:type="dxa"/>
            <w:tcBorders>
              <w:top w:val="single" w:sz="4" w:space="0" w:color="auto"/>
              <w:left w:val="nil"/>
              <w:bottom w:val="single" w:sz="4" w:space="0" w:color="auto"/>
              <w:right w:val="single" w:sz="4" w:space="0" w:color="auto"/>
            </w:tcBorders>
            <w:vAlign w:val="center"/>
          </w:tcPr>
          <w:p w14:paraId="2FC5631C"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0.5</w:t>
            </w:r>
          </w:p>
        </w:tc>
        <w:tc>
          <w:tcPr>
            <w:tcW w:w="709" w:type="dxa"/>
            <w:tcBorders>
              <w:top w:val="single" w:sz="4" w:space="0" w:color="auto"/>
              <w:left w:val="nil"/>
              <w:bottom w:val="single" w:sz="4" w:space="0" w:color="auto"/>
              <w:right w:val="single" w:sz="4" w:space="0" w:color="auto"/>
            </w:tcBorders>
          </w:tcPr>
          <w:p w14:paraId="4277E890" w14:textId="77777777" w:rsidR="00944F25" w:rsidRPr="00BC491E"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14:paraId="0D21A96B" w14:textId="77777777" w:rsidR="00944F25" w:rsidRPr="00BC491E" w:rsidRDefault="00944F25" w:rsidP="00684B5A">
            <w:pPr>
              <w:rPr>
                <w:rFonts w:asciiTheme="minorEastAsia" w:hAnsiTheme="minorEastAsia"/>
                <w:szCs w:val="21"/>
              </w:rPr>
            </w:pPr>
          </w:p>
        </w:tc>
      </w:tr>
      <w:tr w:rsidR="00BC491E" w:rsidRPr="00BC491E" w14:paraId="559A0A16" w14:textId="77777777" w:rsidTr="00D4107C">
        <w:trPr>
          <w:gridAfter w:val="1"/>
          <w:wAfter w:w="10" w:type="dxa"/>
          <w:trHeight w:val="510"/>
        </w:trPr>
        <w:tc>
          <w:tcPr>
            <w:tcW w:w="726" w:type="dxa"/>
            <w:tcBorders>
              <w:top w:val="single" w:sz="4" w:space="0" w:color="auto"/>
              <w:left w:val="single" w:sz="4" w:space="0" w:color="auto"/>
              <w:bottom w:val="single" w:sz="4" w:space="0" w:color="auto"/>
              <w:right w:val="single" w:sz="4" w:space="0" w:color="auto"/>
            </w:tcBorders>
            <w:vAlign w:val="center"/>
          </w:tcPr>
          <w:p w14:paraId="781E0B14"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7</w:t>
            </w:r>
          </w:p>
        </w:tc>
        <w:tc>
          <w:tcPr>
            <w:tcW w:w="10326" w:type="dxa"/>
            <w:gridSpan w:val="2"/>
            <w:tcBorders>
              <w:top w:val="single" w:sz="4" w:space="0" w:color="auto"/>
              <w:left w:val="nil"/>
              <w:bottom w:val="single" w:sz="4" w:space="0" w:color="auto"/>
              <w:right w:val="single" w:sz="4" w:space="0" w:color="auto"/>
            </w:tcBorders>
            <w:vAlign w:val="center"/>
          </w:tcPr>
          <w:p w14:paraId="339BFFE5"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法兰接头装配应使用同一规格螺栓，安装方向应一致；螺栓紧固后应与法兰紧贴，不得有</w:t>
            </w:r>
            <w:proofErr w:type="gramStart"/>
            <w:r w:rsidRPr="00BC491E">
              <w:rPr>
                <w:rFonts w:asciiTheme="minorEastAsia" w:hAnsiTheme="minorEastAsia" w:hint="eastAsia"/>
                <w:szCs w:val="21"/>
              </w:rPr>
              <w:t>楔</w:t>
            </w:r>
            <w:proofErr w:type="gramEnd"/>
            <w:r w:rsidRPr="00BC491E">
              <w:rPr>
                <w:rFonts w:asciiTheme="minorEastAsia" w:hAnsiTheme="minorEastAsia" w:hint="eastAsia"/>
                <w:szCs w:val="21"/>
              </w:rPr>
              <w:t>缝；需加垫圈时，每个螺栓不应超过一个；所有螺母应</w:t>
            </w:r>
            <w:proofErr w:type="gramStart"/>
            <w:r w:rsidRPr="00BC491E">
              <w:rPr>
                <w:rFonts w:asciiTheme="minorEastAsia" w:hAnsiTheme="minorEastAsia" w:hint="eastAsia"/>
                <w:szCs w:val="21"/>
              </w:rPr>
              <w:t>全部拧入螺栓</w:t>
            </w:r>
            <w:proofErr w:type="gramEnd"/>
            <w:r w:rsidRPr="00BC491E">
              <w:rPr>
                <w:rFonts w:asciiTheme="minorEastAsia" w:hAnsiTheme="minorEastAsia" w:hint="eastAsia"/>
                <w:szCs w:val="21"/>
              </w:rPr>
              <w:t>，任何情况下，螺母上未完全啮合的螺纹应不大于1个螺距；一对法兰密封面间只允许使用一个垫片。发现一处不符合扣0.</w:t>
            </w:r>
            <w:r w:rsidRPr="00BC491E">
              <w:rPr>
                <w:rFonts w:asciiTheme="minorEastAsia" w:hAnsiTheme="minorEastAsia"/>
                <w:szCs w:val="21"/>
              </w:rPr>
              <w:t>1</w:t>
            </w:r>
            <w:r w:rsidRPr="00BC491E">
              <w:rPr>
                <w:rFonts w:asciiTheme="minorEastAsia" w:hAnsiTheme="minorEastAsia" w:hint="eastAsia"/>
                <w:szCs w:val="21"/>
              </w:rPr>
              <w:t>分最多扣</w:t>
            </w:r>
            <w:r w:rsidRPr="00BC491E">
              <w:rPr>
                <w:rFonts w:asciiTheme="minorEastAsia" w:hAnsiTheme="minorEastAsia"/>
                <w:szCs w:val="21"/>
              </w:rPr>
              <w:t>0.5</w:t>
            </w:r>
            <w:r w:rsidRPr="00BC491E">
              <w:rPr>
                <w:rFonts w:asciiTheme="minorEastAsia" w:hAnsiTheme="minorEastAsia" w:hint="eastAsia"/>
                <w:szCs w:val="21"/>
              </w:rPr>
              <w:t>分</w:t>
            </w:r>
          </w:p>
        </w:tc>
        <w:tc>
          <w:tcPr>
            <w:tcW w:w="1134" w:type="dxa"/>
            <w:tcBorders>
              <w:top w:val="single" w:sz="4" w:space="0" w:color="auto"/>
              <w:left w:val="nil"/>
              <w:bottom w:val="single" w:sz="4" w:space="0" w:color="auto"/>
              <w:right w:val="single" w:sz="4" w:space="0" w:color="auto"/>
            </w:tcBorders>
            <w:vAlign w:val="center"/>
          </w:tcPr>
          <w:p w14:paraId="02B4B0F6"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0.5</w:t>
            </w:r>
          </w:p>
        </w:tc>
        <w:tc>
          <w:tcPr>
            <w:tcW w:w="709" w:type="dxa"/>
            <w:tcBorders>
              <w:top w:val="single" w:sz="4" w:space="0" w:color="auto"/>
              <w:left w:val="nil"/>
              <w:bottom w:val="single" w:sz="4" w:space="0" w:color="auto"/>
              <w:right w:val="single" w:sz="4" w:space="0" w:color="auto"/>
            </w:tcBorders>
          </w:tcPr>
          <w:p w14:paraId="68F58CC1" w14:textId="77777777" w:rsidR="00944F25" w:rsidRPr="00BC491E"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14:paraId="2F25BB95" w14:textId="77777777" w:rsidR="00944F25" w:rsidRPr="00BC491E" w:rsidRDefault="00944F25" w:rsidP="00684B5A">
            <w:pPr>
              <w:rPr>
                <w:rFonts w:asciiTheme="minorEastAsia" w:hAnsiTheme="minorEastAsia"/>
                <w:szCs w:val="21"/>
              </w:rPr>
            </w:pPr>
          </w:p>
        </w:tc>
      </w:tr>
      <w:tr w:rsidR="00BC491E" w:rsidRPr="00BC491E" w14:paraId="43D4358B" w14:textId="77777777" w:rsidTr="00D4107C">
        <w:trPr>
          <w:gridAfter w:val="1"/>
          <w:wAfter w:w="10" w:type="dxa"/>
          <w:trHeight w:val="510"/>
        </w:trPr>
        <w:tc>
          <w:tcPr>
            <w:tcW w:w="726" w:type="dxa"/>
            <w:tcBorders>
              <w:top w:val="single" w:sz="4" w:space="0" w:color="auto"/>
              <w:left w:val="single" w:sz="4" w:space="0" w:color="auto"/>
              <w:bottom w:val="single" w:sz="4" w:space="0" w:color="auto"/>
              <w:right w:val="single" w:sz="4" w:space="0" w:color="auto"/>
            </w:tcBorders>
            <w:vAlign w:val="center"/>
          </w:tcPr>
          <w:p w14:paraId="1181C85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8</w:t>
            </w:r>
          </w:p>
        </w:tc>
        <w:tc>
          <w:tcPr>
            <w:tcW w:w="10326" w:type="dxa"/>
            <w:gridSpan w:val="2"/>
            <w:tcBorders>
              <w:top w:val="single" w:sz="4" w:space="0" w:color="auto"/>
              <w:left w:val="nil"/>
              <w:bottom w:val="single" w:sz="4" w:space="0" w:color="auto"/>
              <w:right w:val="single" w:sz="4" w:space="0" w:color="auto"/>
            </w:tcBorders>
            <w:vAlign w:val="center"/>
          </w:tcPr>
          <w:p w14:paraId="3AF02725"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管道焊缝表面不得有裂纹、气孔、夹渣、未熔合、未焊满、未焊透缺陷，发现一处，本项得零分。存在飞溅、焊瘤、药皮、</w:t>
            </w:r>
            <w:proofErr w:type="gramStart"/>
            <w:r w:rsidRPr="00BC491E">
              <w:rPr>
                <w:rFonts w:asciiTheme="minorEastAsia" w:hAnsiTheme="minorEastAsia" w:hint="eastAsia"/>
                <w:szCs w:val="21"/>
              </w:rPr>
              <w:t>咬边缺陷</w:t>
            </w:r>
            <w:proofErr w:type="gramEnd"/>
            <w:r w:rsidRPr="00BC491E">
              <w:rPr>
                <w:rFonts w:asciiTheme="minorEastAsia" w:hAnsiTheme="minorEastAsia" w:hint="eastAsia"/>
                <w:szCs w:val="21"/>
              </w:rPr>
              <w:t>，发现一处扣0</w:t>
            </w:r>
            <w:r w:rsidRPr="00BC491E">
              <w:rPr>
                <w:rFonts w:asciiTheme="minorEastAsia" w:hAnsiTheme="minorEastAsia"/>
                <w:szCs w:val="21"/>
              </w:rPr>
              <w:t>.1</w:t>
            </w:r>
            <w:r w:rsidRPr="00BC491E">
              <w:rPr>
                <w:rFonts w:asciiTheme="minorEastAsia" w:hAnsiTheme="minorEastAsia" w:hint="eastAsia"/>
                <w:szCs w:val="21"/>
              </w:rPr>
              <w:t>分，最多扣0</w:t>
            </w:r>
            <w:r w:rsidRPr="00BC491E">
              <w:rPr>
                <w:rFonts w:asciiTheme="minorEastAsia" w:hAnsiTheme="minorEastAsia"/>
                <w:szCs w:val="21"/>
              </w:rPr>
              <w:t>.5</w:t>
            </w:r>
            <w:r w:rsidRPr="00BC491E">
              <w:rPr>
                <w:rFonts w:asciiTheme="minorEastAsia" w:hAnsiTheme="minorEastAsia" w:hint="eastAsia"/>
                <w:szCs w:val="21"/>
              </w:rPr>
              <w:t>分。</w:t>
            </w:r>
          </w:p>
        </w:tc>
        <w:tc>
          <w:tcPr>
            <w:tcW w:w="1134" w:type="dxa"/>
            <w:tcBorders>
              <w:top w:val="single" w:sz="4" w:space="0" w:color="auto"/>
              <w:left w:val="nil"/>
              <w:bottom w:val="single" w:sz="4" w:space="0" w:color="auto"/>
              <w:right w:val="single" w:sz="4" w:space="0" w:color="auto"/>
            </w:tcBorders>
            <w:vAlign w:val="center"/>
          </w:tcPr>
          <w:p w14:paraId="2A1A9959"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w:t>
            </w:r>
            <w:r w:rsidRPr="00BC491E">
              <w:rPr>
                <w:rFonts w:asciiTheme="minorEastAsia" w:hAnsiTheme="minorEastAsia"/>
                <w:szCs w:val="21"/>
              </w:rPr>
              <w:t>.5</w:t>
            </w:r>
          </w:p>
        </w:tc>
        <w:tc>
          <w:tcPr>
            <w:tcW w:w="709" w:type="dxa"/>
            <w:tcBorders>
              <w:top w:val="single" w:sz="4" w:space="0" w:color="auto"/>
              <w:left w:val="nil"/>
              <w:bottom w:val="single" w:sz="4" w:space="0" w:color="auto"/>
              <w:right w:val="single" w:sz="4" w:space="0" w:color="auto"/>
            </w:tcBorders>
          </w:tcPr>
          <w:p w14:paraId="5979BC2E" w14:textId="77777777" w:rsidR="00944F25" w:rsidRPr="00BC491E"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14:paraId="2E350A2D" w14:textId="77777777" w:rsidR="00944F25" w:rsidRPr="00BC491E" w:rsidRDefault="00944F25" w:rsidP="00684B5A">
            <w:pPr>
              <w:rPr>
                <w:rFonts w:asciiTheme="minorEastAsia" w:hAnsiTheme="minorEastAsia"/>
                <w:szCs w:val="21"/>
              </w:rPr>
            </w:pPr>
          </w:p>
        </w:tc>
      </w:tr>
      <w:tr w:rsidR="00BC491E" w:rsidRPr="00BC491E" w14:paraId="434A0123" w14:textId="77777777" w:rsidTr="00D4107C">
        <w:trPr>
          <w:gridAfter w:val="1"/>
          <w:wAfter w:w="10" w:type="dxa"/>
          <w:trHeight w:val="263"/>
        </w:trPr>
        <w:tc>
          <w:tcPr>
            <w:tcW w:w="726" w:type="dxa"/>
            <w:tcBorders>
              <w:top w:val="single" w:sz="4" w:space="0" w:color="auto"/>
              <w:left w:val="single" w:sz="4" w:space="0" w:color="auto"/>
              <w:bottom w:val="single" w:sz="4" w:space="0" w:color="auto"/>
              <w:right w:val="single" w:sz="4" w:space="0" w:color="auto"/>
            </w:tcBorders>
            <w:vAlign w:val="center"/>
          </w:tcPr>
          <w:p w14:paraId="3F16DD21"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9</w:t>
            </w:r>
          </w:p>
        </w:tc>
        <w:tc>
          <w:tcPr>
            <w:tcW w:w="10326" w:type="dxa"/>
            <w:gridSpan w:val="2"/>
            <w:tcBorders>
              <w:top w:val="single" w:sz="4" w:space="0" w:color="auto"/>
              <w:left w:val="nil"/>
              <w:bottom w:val="single" w:sz="4" w:space="0" w:color="auto"/>
              <w:right w:val="single" w:sz="4" w:space="0" w:color="auto"/>
            </w:tcBorders>
            <w:vAlign w:val="center"/>
          </w:tcPr>
          <w:p w14:paraId="6B2E0757"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安全阀应垂直安装，</w:t>
            </w:r>
            <w:proofErr w:type="gramStart"/>
            <w:r w:rsidRPr="00BC491E">
              <w:rPr>
                <w:rFonts w:asciiTheme="minorEastAsia" w:hAnsiTheme="minorEastAsia" w:hint="eastAsia"/>
                <w:szCs w:val="21"/>
              </w:rPr>
              <w:t>经最终</w:t>
            </w:r>
            <w:proofErr w:type="gramEnd"/>
            <w:r w:rsidRPr="00BC491E">
              <w:rPr>
                <w:rFonts w:asciiTheme="minorEastAsia" w:hAnsiTheme="minorEastAsia" w:hint="eastAsia"/>
                <w:szCs w:val="21"/>
              </w:rPr>
              <w:t>调校合格后应铅封，扣1分。</w:t>
            </w:r>
          </w:p>
        </w:tc>
        <w:tc>
          <w:tcPr>
            <w:tcW w:w="1134" w:type="dxa"/>
            <w:tcBorders>
              <w:top w:val="single" w:sz="4" w:space="0" w:color="auto"/>
              <w:left w:val="nil"/>
              <w:bottom w:val="single" w:sz="4" w:space="0" w:color="auto"/>
              <w:right w:val="single" w:sz="4" w:space="0" w:color="auto"/>
            </w:tcBorders>
            <w:vAlign w:val="center"/>
          </w:tcPr>
          <w:p w14:paraId="5FDC71F7"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709" w:type="dxa"/>
            <w:tcBorders>
              <w:top w:val="single" w:sz="4" w:space="0" w:color="auto"/>
              <w:left w:val="nil"/>
              <w:bottom w:val="single" w:sz="4" w:space="0" w:color="auto"/>
              <w:right w:val="single" w:sz="4" w:space="0" w:color="auto"/>
            </w:tcBorders>
          </w:tcPr>
          <w:p w14:paraId="270CF729" w14:textId="77777777" w:rsidR="00944F25" w:rsidRPr="00BC491E"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14:paraId="37729EFC" w14:textId="77777777" w:rsidR="00944F25" w:rsidRPr="00BC491E" w:rsidRDefault="00944F25" w:rsidP="00684B5A">
            <w:pPr>
              <w:rPr>
                <w:rFonts w:asciiTheme="minorEastAsia" w:hAnsiTheme="minorEastAsia"/>
                <w:szCs w:val="21"/>
              </w:rPr>
            </w:pPr>
          </w:p>
        </w:tc>
      </w:tr>
      <w:tr w:rsidR="00BC491E" w:rsidRPr="00BC491E" w14:paraId="1ACE4848" w14:textId="77777777" w:rsidTr="00D4107C">
        <w:trPr>
          <w:gridAfter w:val="1"/>
          <w:wAfter w:w="10" w:type="dxa"/>
          <w:trHeight w:val="320"/>
        </w:trPr>
        <w:tc>
          <w:tcPr>
            <w:tcW w:w="726" w:type="dxa"/>
            <w:tcBorders>
              <w:top w:val="single" w:sz="4" w:space="0" w:color="auto"/>
              <w:left w:val="single" w:sz="4" w:space="0" w:color="auto"/>
              <w:bottom w:val="single" w:sz="4" w:space="0" w:color="auto"/>
              <w:right w:val="single" w:sz="4" w:space="0" w:color="auto"/>
            </w:tcBorders>
            <w:vAlign w:val="center"/>
          </w:tcPr>
          <w:p w14:paraId="091A8285"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合计</w:t>
            </w:r>
          </w:p>
        </w:tc>
        <w:tc>
          <w:tcPr>
            <w:tcW w:w="10326" w:type="dxa"/>
            <w:gridSpan w:val="2"/>
            <w:tcBorders>
              <w:top w:val="single" w:sz="4" w:space="0" w:color="auto"/>
              <w:left w:val="nil"/>
              <w:bottom w:val="single" w:sz="4" w:space="0" w:color="auto"/>
              <w:right w:val="single" w:sz="4" w:space="0" w:color="auto"/>
            </w:tcBorders>
          </w:tcPr>
          <w:p w14:paraId="590DE3E2" w14:textId="77777777" w:rsidR="00944F25" w:rsidRPr="00BC491E" w:rsidRDefault="00944F25" w:rsidP="00684B5A">
            <w:pP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14:paraId="04EC3E74"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709" w:type="dxa"/>
            <w:tcBorders>
              <w:top w:val="single" w:sz="4" w:space="0" w:color="auto"/>
              <w:left w:val="nil"/>
              <w:bottom w:val="single" w:sz="4" w:space="0" w:color="auto"/>
              <w:right w:val="single" w:sz="4" w:space="0" w:color="auto"/>
            </w:tcBorders>
          </w:tcPr>
          <w:p w14:paraId="7624AA73" w14:textId="77777777" w:rsidR="00944F25" w:rsidRPr="00BC491E" w:rsidRDefault="00944F25" w:rsidP="00684B5A">
            <w:pPr>
              <w:rPr>
                <w:rFonts w:asciiTheme="minorEastAsia" w:hAnsiTheme="minorEastAsia"/>
                <w:szCs w:val="21"/>
              </w:rPr>
            </w:pPr>
          </w:p>
        </w:tc>
        <w:tc>
          <w:tcPr>
            <w:tcW w:w="1113" w:type="dxa"/>
            <w:tcBorders>
              <w:top w:val="single" w:sz="4" w:space="0" w:color="auto"/>
              <w:left w:val="nil"/>
              <w:bottom w:val="single" w:sz="4" w:space="0" w:color="auto"/>
              <w:right w:val="single" w:sz="4" w:space="0" w:color="auto"/>
            </w:tcBorders>
          </w:tcPr>
          <w:p w14:paraId="77ABF476" w14:textId="77777777" w:rsidR="00944F25" w:rsidRPr="00BC491E" w:rsidRDefault="00944F25" w:rsidP="00684B5A">
            <w:pPr>
              <w:rPr>
                <w:rFonts w:asciiTheme="minorEastAsia" w:hAnsiTheme="minorEastAsia"/>
                <w:szCs w:val="21"/>
              </w:rPr>
            </w:pPr>
          </w:p>
        </w:tc>
      </w:tr>
    </w:tbl>
    <w:p w14:paraId="76B7BDE8" w14:textId="77777777" w:rsidR="00944F25" w:rsidRPr="00BC491E" w:rsidRDefault="00944F25" w:rsidP="00944F25">
      <w:pPr>
        <w:rPr>
          <w:rFonts w:asciiTheme="minorEastAsia" w:eastAsiaTheme="minorEastAsia" w:hAnsiTheme="minorEastAsia"/>
          <w:szCs w:val="21"/>
        </w:rPr>
      </w:pPr>
      <w:r w:rsidRPr="00BC491E">
        <w:rPr>
          <w:rFonts w:asciiTheme="minorEastAsia" w:eastAsiaTheme="minorEastAsia" w:hAnsiTheme="minorEastAsia" w:hint="eastAsia"/>
          <w:szCs w:val="21"/>
        </w:rPr>
        <w:t>检查单位：                          检查人：                        填表日期：</w:t>
      </w:r>
      <w:r w:rsidRPr="00BC491E">
        <w:rPr>
          <w:rFonts w:asciiTheme="minorEastAsia" w:eastAsiaTheme="minorEastAsia" w:hAnsiTheme="minorEastAsia" w:hint="eastAsia"/>
          <w:szCs w:val="21"/>
        </w:rPr>
        <w:br w:type="page"/>
      </w:r>
    </w:p>
    <w:p w14:paraId="01FD5FA0" w14:textId="77777777" w:rsidR="00944F25" w:rsidRPr="00BC491E" w:rsidRDefault="00944F25" w:rsidP="00944F25">
      <w:pPr>
        <w:outlineLvl w:val="2"/>
        <w:rPr>
          <w:rFonts w:asciiTheme="minorEastAsia" w:eastAsiaTheme="minorEastAsia" w:hAnsiTheme="minorEastAsia"/>
          <w:szCs w:val="21"/>
        </w:rPr>
      </w:pPr>
      <w:proofErr w:type="gramStart"/>
      <w:r w:rsidRPr="00BC491E">
        <w:rPr>
          <w:rFonts w:asciiTheme="minorEastAsia" w:eastAsiaTheme="minorEastAsia" w:hAnsiTheme="minorEastAsia"/>
          <w:szCs w:val="21"/>
        </w:rPr>
        <w:lastRenderedPageBreak/>
        <w:t>实</w:t>
      </w:r>
      <w:r w:rsidRPr="00BC491E">
        <w:rPr>
          <w:rFonts w:asciiTheme="minorEastAsia" w:eastAsiaTheme="minorEastAsia" w:hAnsiTheme="minorEastAsia" w:hint="eastAsia"/>
          <w:szCs w:val="21"/>
        </w:rPr>
        <w:t>管</w:t>
      </w:r>
      <w:r w:rsidRPr="00BC491E">
        <w:rPr>
          <w:rFonts w:asciiTheme="minorEastAsia" w:eastAsiaTheme="minorEastAsia" w:hAnsiTheme="minorEastAsia"/>
          <w:szCs w:val="21"/>
        </w:rPr>
        <w:t>表</w:t>
      </w:r>
      <w:proofErr w:type="gramEnd"/>
      <w:r w:rsidRPr="00BC491E">
        <w:rPr>
          <w:rFonts w:asciiTheme="minorEastAsia" w:eastAsiaTheme="minorEastAsia" w:hAnsiTheme="minorEastAsia" w:hint="eastAsia"/>
          <w:szCs w:val="21"/>
        </w:rPr>
        <w:t>2     管道</w:t>
      </w:r>
      <w:r w:rsidRPr="00BC491E">
        <w:rPr>
          <w:rFonts w:asciiTheme="minorEastAsia" w:eastAsiaTheme="minorEastAsia" w:hAnsiTheme="minorEastAsia"/>
          <w:szCs w:val="21"/>
        </w:rPr>
        <w:t>工程（</w:t>
      </w:r>
      <w:r w:rsidRPr="00BC491E">
        <w:rPr>
          <w:rFonts w:asciiTheme="minorEastAsia" w:eastAsiaTheme="minorEastAsia" w:hAnsiTheme="minorEastAsia" w:hint="eastAsia"/>
          <w:szCs w:val="21"/>
        </w:rPr>
        <w:t>地下管网、</w:t>
      </w:r>
      <w:r w:rsidRPr="00BC491E">
        <w:rPr>
          <w:rFonts w:asciiTheme="minorEastAsia" w:eastAsiaTheme="minorEastAsia" w:hAnsiTheme="minorEastAsia"/>
          <w:szCs w:val="21"/>
        </w:rPr>
        <w:t xml:space="preserve">消防）实体质量检查表   </w:t>
      </w:r>
      <w:r w:rsidRPr="00BC491E">
        <w:rPr>
          <w:rFonts w:asciiTheme="minorEastAsia" w:eastAsiaTheme="minorEastAsia" w:hAnsiTheme="minorEastAsia" w:hint="eastAsia"/>
          <w:szCs w:val="21"/>
        </w:rPr>
        <w:t xml:space="preserve">               </w:t>
      </w:r>
      <w:r w:rsidRPr="00BC491E">
        <w:rPr>
          <w:rFonts w:asciiTheme="minorEastAsia" w:eastAsiaTheme="minorEastAsia" w:hAnsiTheme="minorEastAsia"/>
          <w:szCs w:val="21"/>
        </w:rPr>
        <w:t>共2分</w:t>
      </w:r>
    </w:p>
    <w:tbl>
      <w:tblPr>
        <w:tblW w:w="13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0"/>
        <w:gridCol w:w="6133"/>
        <w:gridCol w:w="3228"/>
        <w:gridCol w:w="977"/>
        <w:gridCol w:w="1389"/>
        <w:gridCol w:w="1412"/>
        <w:gridCol w:w="7"/>
      </w:tblGrid>
      <w:tr w:rsidR="00BC491E" w:rsidRPr="00BC491E" w14:paraId="6544345E" w14:textId="77777777" w:rsidTr="00D4107C">
        <w:trPr>
          <w:trHeight w:val="510"/>
        </w:trPr>
        <w:tc>
          <w:tcPr>
            <w:tcW w:w="6973" w:type="dxa"/>
            <w:gridSpan w:val="2"/>
            <w:tcBorders>
              <w:top w:val="single" w:sz="4" w:space="0" w:color="auto"/>
              <w:left w:val="single" w:sz="4" w:space="0" w:color="auto"/>
              <w:bottom w:val="single" w:sz="4" w:space="0" w:color="auto"/>
              <w:right w:val="single" w:sz="4" w:space="0" w:color="auto"/>
            </w:tcBorders>
            <w:vAlign w:val="center"/>
          </w:tcPr>
          <w:p w14:paraId="704A37CB" w14:textId="77777777" w:rsidR="00944F25" w:rsidRPr="00BC491E" w:rsidRDefault="00944F25" w:rsidP="00684B5A">
            <w:pPr>
              <w:rPr>
                <w:rFonts w:asciiTheme="minorEastAsia" w:eastAsiaTheme="minorEastAsia" w:hAnsiTheme="minorEastAsia" w:cs="宋体"/>
                <w:szCs w:val="21"/>
              </w:rPr>
            </w:pPr>
            <w:r w:rsidRPr="00BC491E">
              <w:rPr>
                <w:rFonts w:asciiTheme="minorEastAsia" w:eastAsiaTheme="minorEastAsia" w:hAnsiTheme="minorEastAsia"/>
                <w:szCs w:val="21"/>
              </w:rPr>
              <w:t>工程名称：</w:t>
            </w:r>
          </w:p>
        </w:tc>
        <w:tc>
          <w:tcPr>
            <w:tcW w:w="7013" w:type="dxa"/>
            <w:gridSpan w:val="5"/>
            <w:tcBorders>
              <w:top w:val="single" w:sz="4" w:space="0" w:color="auto"/>
              <w:left w:val="nil"/>
              <w:bottom w:val="single" w:sz="4" w:space="0" w:color="auto"/>
              <w:right w:val="single" w:sz="4" w:space="0" w:color="auto"/>
            </w:tcBorders>
            <w:vAlign w:val="center"/>
          </w:tcPr>
          <w:p w14:paraId="6A4B4934" w14:textId="77777777" w:rsidR="00944F25" w:rsidRPr="00BC491E" w:rsidRDefault="00944F25" w:rsidP="00684B5A">
            <w:pPr>
              <w:rPr>
                <w:rFonts w:asciiTheme="minorEastAsia" w:eastAsiaTheme="minorEastAsia" w:hAnsiTheme="minorEastAsia" w:cs="宋体"/>
                <w:szCs w:val="21"/>
              </w:rPr>
            </w:pPr>
            <w:r w:rsidRPr="00BC491E">
              <w:rPr>
                <w:rFonts w:asciiTheme="minorEastAsia" w:eastAsiaTheme="minorEastAsia" w:hAnsiTheme="minorEastAsia"/>
                <w:szCs w:val="21"/>
              </w:rPr>
              <w:t>建设单位：</w:t>
            </w:r>
          </w:p>
        </w:tc>
      </w:tr>
      <w:tr w:rsidR="00BC491E" w:rsidRPr="00BC491E" w14:paraId="1FBC1C2D" w14:textId="77777777" w:rsidTr="00D4107C">
        <w:trPr>
          <w:trHeight w:val="510"/>
        </w:trPr>
        <w:tc>
          <w:tcPr>
            <w:tcW w:w="13986" w:type="dxa"/>
            <w:gridSpan w:val="7"/>
            <w:tcBorders>
              <w:top w:val="single" w:sz="4" w:space="0" w:color="auto"/>
              <w:left w:val="single" w:sz="4" w:space="0" w:color="auto"/>
              <w:bottom w:val="single" w:sz="4" w:space="0" w:color="auto"/>
              <w:right w:val="single" w:sz="4" w:space="0" w:color="auto"/>
            </w:tcBorders>
            <w:vAlign w:val="center"/>
          </w:tcPr>
          <w:p w14:paraId="0499EA3F" w14:textId="77777777" w:rsidR="00944F25" w:rsidRPr="00BC491E" w:rsidRDefault="00944F25" w:rsidP="00684B5A">
            <w:pPr>
              <w:jc w:val="center"/>
              <w:rPr>
                <w:rFonts w:asciiTheme="minorEastAsia" w:eastAsiaTheme="minorEastAsia" w:hAnsiTheme="minorEastAsia" w:cs="宋体"/>
                <w:szCs w:val="21"/>
              </w:rPr>
            </w:pPr>
            <w:r w:rsidRPr="00BC491E">
              <w:rPr>
                <w:rFonts w:asciiTheme="minorEastAsia" w:eastAsiaTheme="minorEastAsia" w:hAnsiTheme="minorEastAsia"/>
                <w:szCs w:val="21"/>
              </w:rPr>
              <w:t>抽查情况</w:t>
            </w:r>
          </w:p>
        </w:tc>
      </w:tr>
      <w:tr w:rsidR="00BC491E" w:rsidRPr="00BC491E" w14:paraId="4BA94252" w14:textId="77777777" w:rsidTr="00D4107C">
        <w:trPr>
          <w:gridAfter w:val="1"/>
          <w:wAfter w:w="7" w:type="dxa"/>
          <w:trHeight w:val="510"/>
        </w:trPr>
        <w:tc>
          <w:tcPr>
            <w:tcW w:w="840" w:type="dxa"/>
            <w:tcBorders>
              <w:top w:val="single" w:sz="4" w:space="0" w:color="auto"/>
              <w:left w:val="single" w:sz="4" w:space="0" w:color="auto"/>
              <w:bottom w:val="single" w:sz="4" w:space="0" w:color="auto"/>
              <w:right w:val="single" w:sz="4" w:space="0" w:color="auto"/>
            </w:tcBorders>
            <w:vAlign w:val="center"/>
          </w:tcPr>
          <w:p w14:paraId="0E91A10C" w14:textId="77777777" w:rsidR="00944F25" w:rsidRPr="00BC491E" w:rsidRDefault="00944F25" w:rsidP="00684B5A">
            <w:pPr>
              <w:jc w:val="center"/>
              <w:rPr>
                <w:rFonts w:asciiTheme="minorEastAsia" w:eastAsiaTheme="minorEastAsia" w:hAnsiTheme="minorEastAsia" w:cs="宋体"/>
                <w:b/>
                <w:bCs/>
                <w:szCs w:val="21"/>
              </w:rPr>
            </w:pPr>
            <w:r w:rsidRPr="00BC491E">
              <w:rPr>
                <w:rFonts w:asciiTheme="minorEastAsia" w:eastAsiaTheme="minorEastAsia" w:hAnsiTheme="minorEastAsia"/>
                <w:b/>
                <w:bCs/>
                <w:szCs w:val="21"/>
              </w:rPr>
              <w:t>序号</w:t>
            </w:r>
          </w:p>
        </w:tc>
        <w:tc>
          <w:tcPr>
            <w:tcW w:w="9361" w:type="dxa"/>
            <w:gridSpan w:val="2"/>
            <w:tcBorders>
              <w:top w:val="single" w:sz="4" w:space="0" w:color="auto"/>
              <w:left w:val="nil"/>
              <w:bottom w:val="single" w:sz="4" w:space="0" w:color="auto"/>
              <w:right w:val="single" w:sz="4" w:space="0" w:color="auto"/>
            </w:tcBorders>
            <w:vAlign w:val="center"/>
          </w:tcPr>
          <w:p w14:paraId="03DC13C4" w14:textId="77777777" w:rsidR="00944F25" w:rsidRPr="00BC491E" w:rsidRDefault="00944F25" w:rsidP="00684B5A">
            <w:pPr>
              <w:jc w:val="center"/>
              <w:rPr>
                <w:rFonts w:asciiTheme="minorEastAsia" w:eastAsiaTheme="minorEastAsia" w:hAnsiTheme="minorEastAsia" w:cs="宋体"/>
                <w:b/>
                <w:bCs/>
                <w:szCs w:val="21"/>
              </w:rPr>
            </w:pPr>
            <w:r w:rsidRPr="00BC491E">
              <w:rPr>
                <w:rFonts w:asciiTheme="minorEastAsia" w:eastAsiaTheme="minorEastAsia" w:hAnsiTheme="minorEastAsia"/>
                <w:b/>
                <w:bCs/>
                <w:szCs w:val="21"/>
              </w:rPr>
              <w:t>检查内容与打分标准</w:t>
            </w:r>
          </w:p>
        </w:tc>
        <w:tc>
          <w:tcPr>
            <w:tcW w:w="977" w:type="dxa"/>
            <w:tcBorders>
              <w:top w:val="single" w:sz="4" w:space="0" w:color="auto"/>
              <w:left w:val="nil"/>
              <w:bottom w:val="single" w:sz="4" w:space="0" w:color="auto"/>
              <w:right w:val="single" w:sz="4" w:space="0" w:color="auto"/>
            </w:tcBorders>
            <w:vAlign w:val="center"/>
          </w:tcPr>
          <w:p w14:paraId="2CEF07D8" w14:textId="77777777" w:rsidR="00944F25" w:rsidRPr="00BC491E" w:rsidRDefault="00944F25" w:rsidP="00684B5A">
            <w:pPr>
              <w:jc w:val="center"/>
              <w:rPr>
                <w:rFonts w:asciiTheme="minorEastAsia" w:eastAsiaTheme="minorEastAsia" w:hAnsiTheme="minorEastAsia" w:cs="宋体"/>
                <w:b/>
                <w:bCs/>
                <w:szCs w:val="21"/>
              </w:rPr>
            </w:pPr>
            <w:r w:rsidRPr="00BC491E">
              <w:rPr>
                <w:rFonts w:asciiTheme="minorEastAsia" w:eastAsiaTheme="minorEastAsia" w:hAnsiTheme="minorEastAsia"/>
                <w:b/>
                <w:bCs/>
                <w:szCs w:val="21"/>
              </w:rPr>
              <w:t>标准分</w:t>
            </w:r>
          </w:p>
        </w:tc>
        <w:tc>
          <w:tcPr>
            <w:tcW w:w="1389" w:type="dxa"/>
            <w:tcBorders>
              <w:top w:val="single" w:sz="4" w:space="0" w:color="auto"/>
              <w:left w:val="nil"/>
              <w:bottom w:val="single" w:sz="4" w:space="0" w:color="auto"/>
              <w:right w:val="single" w:sz="4" w:space="0" w:color="auto"/>
            </w:tcBorders>
            <w:vAlign w:val="center"/>
          </w:tcPr>
          <w:p w14:paraId="690CA170" w14:textId="77777777" w:rsidR="00944F25" w:rsidRPr="00BC491E" w:rsidRDefault="00944F25" w:rsidP="00684B5A">
            <w:pPr>
              <w:jc w:val="center"/>
              <w:rPr>
                <w:rFonts w:asciiTheme="minorEastAsia" w:eastAsiaTheme="minorEastAsia" w:hAnsiTheme="minorEastAsia" w:cs="宋体"/>
                <w:b/>
                <w:bCs/>
                <w:szCs w:val="21"/>
              </w:rPr>
            </w:pPr>
            <w:r w:rsidRPr="00BC491E">
              <w:rPr>
                <w:rFonts w:asciiTheme="minorEastAsia" w:eastAsiaTheme="minorEastAsia" w:hAnsiTheme="minorEastAsia"/>
                <w:b/>
                <w:bCs/>
                <w:szCs w:val="21"/>
              </w:rPr>
              <w:t>实得分</w:t>
            </w:r>
          </w:p>
        </w:tc>
        <w:tc>
          <w:tcPr>
            <w:tcW w:w="1412" w:type="dxa"/>
            <w:tcBorders>
              <w:top w:val="single" w:sz="4" w:space="0" w:color="auto"/>
              <w:left w:val="nil"/>
              <w:bottom w:val="single" w:sz="4" w:space="0" w:color="auto"/>
              <w:right w:val="single" w:sz="4" w:space="0" w:color="auto"/>
            </w:tcBorders>
            <w:vAlign w:val="center"/>
          </w:tcPr>
          <w:p w14:paraId="249A39D4" w14:textId="77777777" w:rsidR="00944F25" w:rsidRPr="00BC491E" w:rsidRDefault="00944F25" w:rsidP="00684B5A">
            <w:pPr>
              <w:jc w:val="center"/>
              <w:rPr>
                <w:rFonts w:asciiTheme="minorEastAsia" w:eastAsiaTheme="minorEastAsia" w:hAnsiTheme="minorEastAsia" w:cs="宋体"/>
                <w:b/>
                <w:bCs/>
                <w:szCs w:val="21"/>
              </w:rPr>
            </w:pPr>
            <w:r w:rsidRPr="00BC491E">
              <w:rPr>
                <w:rFonts w:asciiTheme="minorEastAsia" w:eastAsiaTheme="minorEastAsia" w:hAnsiTheme="minorEastAsia"/>
                <w:b/>
                <w:bCs/>
                <w:szCs w:val="21"/>
              </w:rPr>
              <w:t>质量情况或扣分原因</w:t>
            </w:r>
          </w:p>
        </w:tc>
      </w:tr>
      <w:tr w:rsidR="00BC491E" w:rsidRPr="00BC491E" w14:paraId="3750645C" w14:textId="77777777" w:rsidTr="00D4107C">
        <w:trPr>
          <w:gridAfter w:val="1"/>
          <w:wAfter w:w="7" w:type="dxa"/>
          <w:trHeight w:val="825"/>
        </w:trPr>
        <w:tc>
          <w:tcPr>
            <w:tcW w:w="840" w:type="dxa"/>
            <w:tcBorders>
              <w:top w:val="single" w:sz="4" w:space="0" w:color="auto"/>
              <w:left w:val="single" w:sz="4" w:space="0" w:color="auto"/>
              <w:bottom w:val="single" w:sz="4" w:space="0" w:color="auto"/>
              <w:right w:val="single" w:sz="4" w:space="0" w:color="auto"/>
            </w:tcBorders>
            <w:vAlign w:val="center"/>
          </w:tcPr>
          <w:p w14:paraId="3762287E" w14:textId="77777777" w:rsidR="00944F25" w:rsidRPr="00BC491E" w:rsidRDefault="00944F25" w:rsidP="00684B5A">
            <w:pPr>
              <w:jc w:val="center"/>
              <w:rPr>
                <w:rFonts w:asciiTheme="minorEastAsia" w:eastAsiaTheme="minorEastAsia" w:hAnsiTheme="minorEastAsia" w:cs="宋体"/>
                <w:szCs w:val="21"/>
              </w:rPr>
            </w:pPr>
            <w:r w:rsidRPr="00BC491E">
              <w:rPr>
                <w:rFonts w:asciiTheme="minorEastAsia" w:eastAsiaTheme="minorEastAsia" w:hAnsiTheme="minorEastAsia"/>
                <w:szCs w:val="21"/>
              </w:rPr>
              <w:t>1</w:t>
            </w:r>
          </w:p>
        </w:tc>
        <w:tc>
          <w:tcPr>
            <w:tcW w:w="9361" w:type="dxa"/>
            <w:gridSpan w:val="2"/>
            <w:tcBorders>
              <w:top w:val="single" w:sz="4" w:space="0" w:color="auto"/>
              <w:left w:val="nil"/>
              <w:bottom w:val="single" w:sz="4" w:space="0" w:color="auto"/>
              <w:right w:val="single" w:sz="4" w:space="0" w:color="auto"/>
            </w:tcBorders>
            <w:vAlign w:val="center"/>
          </w:tcPr>
          <w:p w14:paraId="4BB84868" w14:textId="77777777" w:rsidR="00944F25" w:rsidRPr="00BC491E" w:rsidRDefault="00944F25" w:rsidP="00684B5A">
            <w:pPr>
              <w:rPr>
                <w:rFonts w:asciiTheme="minorEastAsia" w:eastAsiaTheme="minorEastAsia" w:hAnsiTheme="minorEastAsia" w:cs="宋体"/>
                <w:szCs w:val="21"/>
              </w:rPr>
            </w:pPr>
            <w:r w:rsidRPr="00BC491E">
              <w:rPr>
                <w:rFonts w:asciiTheme="minorEastAsia" w:eastAsiaTheme="minorEastAsia" w:hAnsiTheme="minorEastAsia" w:hint="eastAsia"/>
                <w:szCs w:val="21"/>
              </w:rPr>
              <w:t>阀门外观零部件应齐全完好，填料函无渗漏；传动装置合操作机构应动作灵活、可靠、无卡涩</w:t>
            </w:r>
            <w:r w:rsidRPr="00BC491E">
              <w:rPr>
                <w:rFonts w:asciiTheme="minorEastAsia" w:eastAsiaTheme="minorEastAsia" w:hAnsiTheme="minorEastAsia"/>
                <w:szCs w:val="21"/>
              </w:rPr>
              <w:t>，发现</w:t>
            </w:r>
            <w:r w:rsidRPr="00BC491E">
              <w:rPr>
                <w:rFonts w:asciiTheme="minorEastAsia" w:eastAsiaTheme="minorEastAsia" w:hAnsiTheme="minorEastAsia" w:hint="eastAsia"/>
                <w:szCs w:val="21"/>
              </w:rPr>
              <w:t>不符合</w:t>
            </w:r>
            <w:r w:rsidRPr="00BC491E">
              <w:rPr>
                <w:rFonts w:asciiTheme="minorEastAsia" w:eastAsiaTheme="minorEastAsia" w:hAnsiTheme="minorEastAsia"/>
                <w:szCs w:val="21"/>
              </w:rPr>
              <w:t>一处</w:t>
            </w:r>
            <w:r w:rsidRPr="00BC491E">
              <w:rPr>
                <w:rFonts w:asciiTheme="minorEastAsia" w:eastAsiaTheme="minorEastAsia" w:hAnsiTheme="minorEastAsia" w:hint="eastAsia"/>
                <w:szCs w:val="21"/>
              </w:rPr>
              <w:t>时，扣</w:t>
            </w:r>
            <w:r w:rsidRPr="00BC491E">
              <w:rPr>
                <w:rFonts w:asciiTheme="minorEastAsia" w:eastAsiaTheme="minorEastAsia" w:hAnsiTheme="minorEastAsia"/>
                <w:szCs w:val="21"/>
              </w:rPr>
              <w:t>0.1分</w:t>
            </w:r>
            <w:r w:rsidRPr="00BC491E">
              <w:rPr>
                <w:rFonts w:asciiTheme="minorEastAsia" w:eastAsiaTheme="minorEastAsia" w:hAnsiTheme="minorEastAsia" w:hint="eastAsia"/>
                <w:szCs w:val="21"/>
              </w:rPr>
              <w:t>，累计</w:t>
            </w:r>
            <w:r w:rsidRPr="00BC491E">
              <w:rPr>
                <w:rFonts w:asciiTheme="minorEastAsia" w:eastAsiaTheme="minorEastAsia" w:hAnsiTheme="minorEastAsia"/>
                <w:szCs w:val="21"/>
              </w:rPr>
              <w:t>最多扣0.4分。</w:t>
            </w:r>
          </w:p>
        </w:tc>
        <w:tc>
          <w:tcPr>
            <w:tcW w:w="977" w:type="dxa"/>
            <w:tcBorders>
              <w:top w:val="single" w:sz="4" w:space="0" w:color="auto"/>
              <w:left w:val="nil"/>
              <w:bottom w:val="single" w:sz="4" w:space="0" w:color="auto"/>
              <w:right w:val="single" w:sz="4" w:space="0" w:color="auto"/>
            </w:tcBorders>
            <w:vAlign w:val="center"/>
          </w:tcPr>
          <w:p w14:paraId="77BEA76D" w14:textId="77777777" w:rsidR="00944F25" w:rsidRPr="00BC491E" w:rsidRDefault="00944F25" w:rsidP="00684B5A">
            <w:pPr>
              <w:jc w:val="center"/>
              <w:rPr>
                <w:rFonts w:asciiTheme="minorEastAsia" w:eastAsiaTheme="minorEastAsia" w:hAnsiTheme="minorEastAsia" w:cs="宋体"/>
                <w:szCs w:val="21"/>
              </w:rPr>
            </w:pPr>
            <w:r w:rsidRPr="00BC491E">
              <w:rPr>
                <w:rFonts w:asciiTheme="minorEastAsia" w:eastAsiaTheme="minorEastAsia" w:hAnsiTheme="minorEastAsia"/>
                <w:szCs w:val="21"/>
              </w:rPr>
              <w:t>0.4</w:t>
            </w:r>
          </w:p>
        </w:tc>
        <w:tc>
          <w:tcPr>
            <w:tcW w:w="1389" w:type="dxa"/>
            <w:tcBorders>
              <w:top w:val="single" w:sz="4" w:space="0" w:color="auto"/>
              <w:left w:val="nil"/>
              <w:bottom w:val="single" w:sz="4" w:space="0" w:color="auto"/>
              <w:right w:val="single" w:sz="4" w:space="0" w:color="auto"/>
            </w:tcBorders>
            <w:vAlign w:val="center"/>
          </w:tcPr>
          <w:p w14:paraId="682A0525" w14:textId="77777777" w:rsidR="00944F25" w:rsidRPr="00BC491E" w:rsidRDefault="00944F25" w:rsidP="00684B5A">
            <w:pPr>
              <w:jc w:val="center"/>
              <w:rPr>
                <w:rFonts w:asciiTheme="minorEastAsia" w:eastAsiaTheme="minorEastAsia" w:hAnsiTheme="minorEastAsia" w:cs="宋体"/>
                <w:szCs w:val="21"/>
              </w:rPr>
            </w:pPr>
          </w:p>
        </w:tc>
        <w:tc>
          <w:tcPr>
            <w:tcW w:w="1412" w:type="dxa"/>
            <w:tcBorders>
              <w:top w:val="single" w:sz="4" w:space="0" w:color="auto"/>
              <w:left w:val="nil"/>
              <w:bottom w:val="single" w:sz="4" w:space="0" w:color="auto"/>
              <w:right w:val="single" w:sz="4" w:space="0" w:color="auto"/>
            </w:tcBorders>
            <w:vAlign w:val="center"/>
          </w:tcPr>
          <w:p w14:paraId="2F1442B8" w14:textId="77777777" w:rsidR="00944F25" w:rsidRPr="00BC491E" w:rsidRDefault="00944F25" w:rsidP="00684B5A">
            <w:pPr>
              <w:jc w:val="center"/>
              <w:rPr>
                <w:rFonts w:asciiTheme="minorEastAsia" w:eastAsiaTheme="minorEastAsia" w:hAnsiTheme="minorEastAsia" w:cs="宋体"/>
                <w:szCs w:val="21"/>
              </w:rPr>
            </w:pPr>
          </w:p>
        </w:tc>
      </w:tr>
      <w:tr w:rsidR="00BC491E" w:rsidRPr="00BC491E" w14:paraId="4B82FA8C" w14:textId="77777777" w:rsidTr="00D4107C">
        <w:trPr>
          <w:gridAfter w:val="1"/>
          <w:wAfter w:w="7" w:type="dxa"/>
          <w:trHeight w:val="510"/>
        </w:trPr>
        <w:tc>
          <w:tcPr>
            <w:tcW w:w="840" w:type="dxa"/>
            <w:tcBorders>
              <w:top w:val="single" w:sz="4" w:space="0" w:color="auto"/>
              <w:left w:val="single" w:sz="4" w:space="0" w:color="auto"/>
              <w:bottom w:val="single" w:sz="4" w:space="0" w:color="auto"/>
              <w:right w:val="single" w:sz="4" w:space="0" w:color="auto"/>
            </w:tcBorders>
            <w:vAlign w:val="center"/>
          </w:tcPr>
          <w:p w14:paraId="2226FD42" w14:textId="77777777" w:rsidR="00944F25" w:rsidRPr="00BC491E" w:rsidRDefault="00944F25" w:rsidP="00684B5A">
            <w:pPr>
              <w:jc w:val="center"/>
              <w:rPr>
                <w:rFonts w:asciiTheme="minorEastAsia" w:eastAsiaTheme="minorEastAsia" w:hAnsiTheme="minorEastAsia" w:cs="宋体"/>
                <w:szCs w:val="21"/>
              </w:rPr>
            </w:pPr>
            <w:r w:rsidRPr="00BC491E">
              <w:rPr>
                <w:rFonts w:asciiTheme="minorEastAsia" w:eastAsiaTheme="minorEastAsia" w:hAnsiTheme="minorEastAsia"/>
                <w:szCs w:val="21"/>
              </w:rPr>
              <w:t>2</w:t>
            </w:r>
          </w:p>
        </w:tc>
        <w:tc>
          <w:tcPr>
            <w:tcW w:w="9361" w:type="dxa"/>
            <w:gridSpan w:val="2"/>
            <w:tcBorders>
              <w:top w:val="single" w:sz="4" w:space="0" w:color="auto"/>
              <w:left w:val="nil"/>
              <w:bottom w:val="single" w:sz="4" w:space="0" w:color="auto"/>
              <w:right w:val="single" w:sz="4" w:space="0" w:color="auto"/>
            </w:tcBorders>
            <w:vAlign w:val="center"/>
          </w:tcPr>
          <w:p w14:paraId="4CCE8CAA" w14:textId="77777777" w:rsidR="00944F25" w:rsidRPr="00BC491E" w:rsidRDefault="00944F25" w:rsidP="00684B5A">
            <w:pPr>
              <w:rPr>
                <w:rFonts w:asciiTheme="minorEastAsia" w:eastAsiaTheme="minorEastAsia" w:hAnsiTheme="minorEastAsia" w:cs="宋体"/>
                <w:szCs w:val="21"/>
              </w:rPr>
            </w:pPr>
            <w:r w:rsidRPr="00BC491E">
              <w:rPr>
                <w:rFonts w:asciiTheme="minorEastAsia" w:eastAsiaTheme="minorEastAsia" w:hAnsiTheme="minorEastAsia" w:hint="eastAsia"/>
                <w:szCs w:val="21"/>
              </w:rPr>
              <w:t>管道外防腐层厚度测试、漏点检查</w:t>
            </w:r>
            <w:r w:rsidRPr="00BC491E">
              <w:rPr>
                <w:rFonts w:asciiTheme="minorEastAsia" w:eastAsiaTheme="minorEastAsia" w:hAnsiTheme="minorEastAsia"/>
                <w:szCs w:val="21"/>
              </w:rPr>
              <w:t>，发现一处</w:t>
            </w:r>
            <w:r w:rsidRPr="00BC491E">
              <w:rPr>
                <w:rFonts w:asciiTheme="minorEastAsia" w:eastAsiaTheme="minorEastAsia" w:hAnsiTheme="minorEastAsia" w:hint="eastAsia"/>
                <w:szCs w:val="21"/>
              </w:rPr>
              <w:t>不符合</w:t>
            </w:r>
            <w:r w:rsidRPr="00BC491E">
              <w:rPr>
                <w:rFonts w:asciiTheme="minorEastAsia" w:eastAsiaTheme="minorEastAsia" w:hAnsiTheme="minorEastAsia"/>
                <w:szCs w:val="21"/>
              </w:rPr>
              <w:t>扣0.1分</w:t>
            </w:r>
            <w:r w:rsidRPr="00BC491E">
              <w:rPr>
                <w:rFonts w:asciiTheme="minorEastAsia" w:eastAsiaTheme="minorEastAsia" w:hAnsiTheme="minorEastAsia" w:hint="eastAsia"/>
                <w:szCs w:val="21"/>
              </w:rPr>
              <w:t>，扣分</w:t>
            </w:r>
            <w:r w:rsidRPr="00BC491E">
              <w:rPr>
                <w:rFonts w:asciiTheme="minorEastAsia" w:eastAsiaTheme="minorEastAsia" w:hAnsiTheme="minorEastAsia"/>
                <w:szCs w:val="21"/>
              </w:rPr>
              <w:t>最多0.4分。</w:t>
            </w:r>
          </w:p>
        </w:tc>
        <w:tc>
          <w:tcPr>
            <w:tcW w:w="977" w:type="dxa"/>
            <w:tcBorders>
              <w:top w:val="single" w:sz="4" w:space="0" w:color="auto"/>
              <w:left w:val="nil"/>
              <w:bottom w:val="single" w:sz="4" w:space="0" w:color="auto"/>
              <w:right w:val="single" w:sz="4" w:space="0" w:color="auto"/>
            </w:tcBorders>
            <w:vAlign w:val="center"/>
          </w:tcPr>
          <w:p w14:paraId="2AF73EBC" w14:textId="77777777" w:rsidR="00944F25" w:rsidRPr="00BC491E" w:rsidRDefault="00944F25" w:rsidP="00684B5A">
            <w:pPr>
              <w:jc w:val="center"/>
              <w:rPr>
                <w:rFonts w:asciiTheme="minorEastAsia" w:eastAsiaTheme="minorEastAsia" w:hAnsiTheme="minorEastAsia" w:cs="宋体"/>
                <w:szCs w:val="21"/>
              </w:rPr>
            </w:pPr>
            <w:r w:rsidRPr="00BC491E">
              <w:rPr>
                <w:rFonts w:asciiTheme="minorEastAsia" w:eastAsiaTheme="minorEastAsia" w:hAnsiTheme="minorEastAsia"/>
                <w:szCs w:val="21"/>
              </w:rPr>
              <w:t>0.4</w:t>
            </w:r>
          </w:p>
        </w:tc>
        <w:tc>
          <w:tcPr>
            <w:tcW w:w="1389" w:type="dxa"/>
            <w:tcBorders>
              <w:top w:val="single" w:sz="4" w:space="0" w:color="auto"/>
              <w:left w:val="nil"/>
              <w:bottom w:val="single" w:sz="4" w:space="0" w:color="auto"/>
              <w:right w:val="single" w:sz="4" w:space="0" w:color="auto"/>
            </w:tcBorders>
            <w:vAlign w:val="center"/>
          </w:tcPr>
          <w:p w14:paraId="6A2E7821" w14:textId="77777777" w:rsidR="00944F25" w:rsidRPr="00BC491E" w:rsidRDefault="00944F25" w:rsidP="00684B5A">
            <w:pPr>
              <w:jc w:val="center"/>
              <w:rPr>
                <w:rFonts w:asciiTheme="minorEastAsia" w:eastAsiaTheme="minorEastAsia" w:hAnsiTheme="minorEastAsia" w:cs="宋体"/>
                <w:szCs w:val="21"/>
              </w:rPr>
            </w:pPr>
          </w:p>
        </w:tc>
        <w:tc>
          <w:tcPr>
            <w:tcW w:w="1412" w:type="dxa"/>
            <w:tcBorders>
              <w:top w:val="single" w:sz="4" w:space="0" w:color="auto"/>
              <w:left w:val="nil"/>
              <w:bottom w:val="single" w:sz="4" w:space="0" w:color="auto"/>
              <w:right w:val="single" w:sz="4" w:space="0" w:color="auto"/>
            </w:tcBorders>
            <w:vAlign w:val="center"/>
          </w:tcPr>
          <w:p w14:paraId="13C36EEB" w14:textId="77777777" w:rsidR="00944F25" w:rsidRPr="00BC491E" w:rsidRDefault="00944F25" w:rsidP="00684B5A">
            <w:pPr>
              <w:jc w:val="center"/>
              <w:rPr>
                <w:rFonts w:asciiTheme="minorEastAsia" w:eastAsiaTheme="minorEastAsia" w:hAnsiTheme="minorEastAsia" w:cs="宋体"/>
                <w:szCs w:val="21"/>
              </w:rPr>
            </w:pPr>
          </w:p>
        </w:tc>
      </w:tr>
      <w:tr w:rsidR="00BC491E" w:rsidRPr="00BC491E" w14:paraId="202300ED" w14:textId="77777777" w:rsidTr="00D4107C">
        <w:trPr>
          <w:gridAfter w:val="1"/>
          <w:wAfter w:w="7" w:type="dxa"/>
          <w:trHeight w:val="510"/>
        </w:trPr>
        <w:tc>
          <w:tcPr>
            <w:tcW w:w="840" w:type="dxa"/>
            <w:tcBorders>
              <w:top w:val="single" w:sz="4" w:space="0" w:color="auto"/>
              <w:left w:val="single" w:sz="4" w:space="0" w:color="auto"/>
              <w:bottom w:val="single" w:sz="4" w:space="0" w:color="auto"/>
              <w:right w:val="single" w:sz="4" w:space="0" w:color="auto"/>
            </w:tcBorders>
            <w:vAlign w:val="center"/>
          </w:tcPr>
          <w:p w14:paraId="7AD2AA24" w14:textId="77777777" w:rsidR="00944F25" w:rsidRPr="00BC491E" w:rsidRDefault="00944F25" w:rsidP="00684B5A">
            <w:pPr>
              <w:jc w:val="center"/>
              <w:rPr>
                <w:rFonts w:asciiTheme="minorEastAsia" w:eastAsiaTheme="minorEastAsia" w:hAnsiTheme="minorEastAsia" w:cs="宋体"/>
                <w:szCs w:val="21"/>
              </w:rPr>
            </w:pPr>
            <w:r w:rsidRPr="00BC491E">
              <w:rPr>
                <w:rFonts w:asciiTheme="minorEastAsia" w:eastAsiaTheme="minorEastAsia" w:hAnsiTheme="minorEastAsia"/>
                <w:szCs w:val="21"/>
              </w:rPr>
              <w:t>3</w:t>
            </w:r>
          </w:p>
        </w:tc>
        <w:tc>
          <w:tcPr>
            <w:tcW w:w="9361" w:type="dxa"/>
            <w:gridSpan w:val="2"/>
            <w:tcBorders>
              <w:top w:val="single" w:sz="4" w:space="0" w:color="auto"/>
              <w:left w:val="nil"/>
              <w:bottom w:val="single" w:sz="4" w:space="0" w:color="auto"/>
              <w:right w:val="single" w:sz="4" w:space="0" w:color="auto"/>
            </w:tcBorders>
            <w:vAlign w:val="center"/>
          </w:tcPr>
          <w:p w14:paraId="7ED62CBF" w14:textId="77777777" w:rsidR="00944F25" w:rsidRPr="00BC491E" w:rsidRDefault="00944F25" w:rsidP="00684B5A">
            <w:pPr>
              <w:rPr>
                <w:rFonts w:asciiTheme="minorEastAsia" w:eastAsiaTheme="minorEastAsia" w:hAnsiTheme="minorEastAsia"/>
                <w:szCs w:val="21"/>
              </w:rPr>
            </w:pPr>
            <w:r w:rsidRPr="00BC491E">
              <w:rPr>
                <w:rFonts w:asciiTheme="minorEastAsia" w:eastAsiaTheme="minorEastAsia" w:hAnsiTheme="minorEastAsia" w:hint="eastAsia"/>
                <w:szCs w:val="21"/>
              </w:rPr>
              <w:t>给水（排水）</w:t>
            </w:r>
            <w:proofErr w:type="gramStart"/>
            <w:r w:rsidRPr="00BC491E">
              <w:rPr>
                <w:rFonts w:asciiTheme="minorEastAsia" w:eastAsiaTheme="minorEastAsia" w:hAnsiTheme="minorEastAsia" w:hint="eastAsia"/>
                <w:szCs w:val="21"/>
              </w:rPr>
              <w:t>井室的</w:t>
            </w:r>
            <w:proofErr w:type="gramEnd"/>
            <w:r w:rsidRPr="00BC491E">
              <w:rPr>
                <w:rFonts w:asciiTheme="minorEastAsia" w:eastAsiaTheme="minorEastAsia" w:hAnsiTheme="minorEastAsia" w:hint="eastAsia"/>
                <w:szCs w:val="21"/>
              </w:rPr>
              <w:t>井盖、井圈齐全，已用水泥砂浆砌筑抹光；设计文件无规定时，在道路上的井盖应与路面平齐，在非道路上的井盖，应高出设计地面</w:t>
            </w:r>
          </w:p>
          <w:p w14:paraId="797F9D62" w14:textId="77777777" w:rsidR="00944F25" w:rsidRPr="00BC491E" w:rsidRDefault="00944F25" w:rsidP="00684B5A">
            <w:pPr>
              <w:rPr>
                <w:rFonts w:asciiTheme="minorEastAsia" w:eastAsiaTheme="minorEastAsia" w:hAnsiTheme="minorEastAsia" w:cs="宋体"/>
                <w:szCs w:val="21"/>
              </w:rPr>
            </w:pPr>
            <w:r w:rsidRPr="00BC491E">
              <w:rPr>
                <w:rFonts w:asciiTheme="minorEastAsia" w:eastAsiaTheme="minorEastAsia" w:hAnsiTheme="minorEastAsia" w:hint="eastAsia"/>
                <w:szCs w:val="21"/>
              </w:rPr>
              <w:t xml:space="preserve">50mm～ </w:t>
            </w:r>
            <w:proofErr w:type="spellStart"/>
            <w:r w:rsidRPr="00BC491E">
              <w:rPr>
                <w:rFonts w:asciiTheme="minorEastAsia" w:eastAsiaTheme="minorEastAsia" w:hAnsiTheme="minorEastAsia" w:hint="eastAsia"/>
                <w:szCs w:val="21"/>
              </w:rPr>
              <w:t>lOOmm</w:t>
            </w:r>
            <w:proofErr w:type="spellEnd"/>
            <w:r w:rsidRPr="00BC491E">
              <w:rPr>
                <w:rFonts w:asciiTheme="minorEastAsia" w:eastAsiaTheme="minorEastAsia" w:hAnsiTheme="minorEastAsia" w:hint="eastAsia"/>
                <w:szCs w:val="21"/>
              </w:rPr>
              <w:t xml:space="preserve"> ，并在井口周围作坡度为 2% 的护坡； 室外给水井、排水井、消火栓井等用的井盖不得温用，重型与轻型井盖不得泪用。</w:t>
            </w:r>
            <w:r w:rsidRPr="00BC491E">
              <w:rPr>
                <w:rFonts w:asciiTheme="minorEastAsia" w:eastAsiaTheme="minorEastAsia" w:hAnsiTheme="minorEastAsia"/>
                <w:szCs w:val="21"/>
              </w:rPr>
              <w:t>发现一处不符合扣0.1分最多扣0.4分。</w:t>
            </w:r>
          </w:p>
        </w:tc>
        <w:tc>
          <w:tcPr>
            <w:tcW w:w="977" w:type="dxa"/>
            <w:tcBorders>
              <w:top w:val="single" w:sz="4" w:space="0" w:color="auto"/>
              <w:left w:val="nil"/>
              <w:bottom w:val="single" w:sz="4" w:space="0" w:color="auto"/>
              <w:right w:val="single" w:sz="4" w:space="0" w:color="auto"/>
            </w:tcBorders>
            <w:vAlign w:val="center"/>
          </w:tcPr>
          <w:p w14:paraId="2FC5BE80" w14:textId="77777777" w:rsidR="00944F25" w:rsidRPr="00BC491E" w:rsidRDefault="00944F25" w:rsidP="00684B5A">
            <w:pPr>
              <w:jc w:val="center"/>
              <w:rPr>
                <w:rFonts w:asciiTheme="minorEastAsia" w:eastAsiaTheme="minorEastAsia" w:hAnsiTheme="minorEastAsia" w:cs="宋体"/>
                <w:szCs w:val="21"/>
              </w:rPr>
            </w:pPr>
            <w:r w:rsidRPr="00BC491E">
              <w:rPr>
                <w:rFonts w:asciiTheme="minorEastAsia" w:eastAsiaTheme="minorEastAsia" w:hAnsiTheme="minorEastAsia"/>
                <w:szCs w:val="21"/>
              </w:rPr>
              <w:t>0.4</w:t>
            </w:r>
          </w:p>
        </w:tc>
        <w:tc>
          <w:tcPr>
            <w:tcW w:w="1389" w:type="dxa"/>
            <w:tcBorders>
              <w:top w:val="single" w:sz="4" w:space="0" w:color="auto"/>
              <w:left w:val="nil"/>
              <w:bottom w:val="single" w:sz="4" w:space="0" w:color="auto"/>
              <w:right w:val="single" w:sz="4" w:space="0" w:color="auto"/>
            </w:tcBorders>
            <w:vAlign w:val="center"/>
          </w:tcPr>
          <w:p w14:paraId="5029FEC1" w14:textId="77777777" w:rsidR="00944F25" w:rsidRPr="00BC491E" w:rsidRDefault="00944F25" w:rsidP="00684B5A">
            <w:pPr>
              <w:jc w:val="center"/>
              <w:rPr>
                <w:rFonts w:asciiTheme="minorEastAsia" w:eastAsiaTheme="minorEastAsia" w:hAnsiTheme="minorEastAsia" w:cs="宋体"/>
                <w:szCs w:val="21"/>
              </w:rPr>
            </w:pPr>
          </w:p>
        </w:tc>
        <w:tc>
          <w:tcPr>
            <w:tcW w:w="1412" w:type="dxa"/>
            <w:tcBorders>
              <w:top w:val="single" w:sz="4" w:space="0" w:color="auto"/>
              <w:left w:val="nil"/>
              <w:bottom w:val="single" w:sz="4" w:space="0" w:color="auto"/>
              <w:right w:val="single" w:sz="4" w:space="0" w:color="auto"/>
            </w:tcBorders>
            <w:vAlign w:val="center"/>
          </w:tcPr>
          <w:p w14:paraId="761F0C2D" w14:textId="77777777" w:rsidR="00944F25" w:rsidRPr="00BC491E" w:rsidRDefault="00944F25" w:rsidP="00684B5A">
            <w:pPr>
              <w:jc w:val="center"/>
              <w:rPr>
                <w:rFonts w:asciiTheme="minorEastAsia" w:eastAsiaTheme="minorEastAsia" w:hAnsiTheme="minorEastAsia" w:cs="宋体"/>
                <w:szCs w:val="21"/>
              </w:rPr>
            </w:pPr>
          </w:p>
        </w:tc>
      </w:tr>
      <w:tr w:rsidR="00BC491E" w:rsidRPr="00BC491E" w14:paraId="56C1BE2C" w14:textId="77777777" w:rsidTr="00D4107C">
        <w:trPr>
          <w:gridAfter w:val="1"/>
          <w:wAfter w:w="7" w:type="dxa"/>
          <w:trHeight w:val="510"/>
        </w:trPr>
        <w:tc>
          <w:tcPr>
            <w:tcW w:w="840" w:type="dxa"/>
            <w:tcBorders>
              <w:top w:val="single" w:sz="4" w:space="0" w:color="auto"/>
              <w:left w:val="single" w:sz="4" w:space="0" w:color="auto"/>
              <w:bottom w:val="single" w:sz="4" w:space="0" w:color="auto"/>
              <w:right w:val="single" w:sz="4" w:space="0" w:color="auto"/>
            </w:tcBorders>
            <w:vAlign w:val="center"/>
          </w:tcPr>
          <w:p w14:paraId="79E75132" w14:textId="77777777" w:rsidR="00944F25" w:rsidRPr="00BC491E" w:rsidRDefault="00944F25" w:rsidP="00684B5A">
            <w:pPr>
              <w:jc w:val="center"/>
              <w:rPr>
                <w:rFonts w:asciiTheme="minorEastAsia" w:eastAsiaTheme="minorEastAsia" w:hAnsiTheme="minorEastAsia" w:cs="宋体"/>
                <w:szCs w:val="21"/>
              </w:rPr>
            </w:pPr>
            <w:r w:rsidRPr="00BC491E">
              <w:rPr>
                <w:rFonts w:asciiTheme="minorEastAsia" w:eastAsiaTheme="minorEastAsia" w:hAnsiTheme="minorEastAsia"/>
                <w:szCs w:val="21"/>
              </w:rPr>
              <w:t>4</w:t>
            </w:r>
          </w:p>
        </w:tc>
        <w:tc>
          <w:tcPr>
            <w:tcW w:w="9361" w:type="dxa"/>
            <w:gridSpan w:val="2"/>
            <w:tcBorders>
              <w:top w:val="single" w:sz="4" w:space="0" w:color="auto"/>
              <w:left w:val="nil"/>
              <w:bottom w:val="single" w:sz="4" w:space="0" w:color="auto"/>
              <w:right w:val="single" w:sz="4" w:space="0" w:color="auto"/>
            </w:tcBorders>
            <w:vAlign w:val="center"/>
          </w:tcPr>
          <w:p w14:paraId="3A22E7D8" w14:textId="77777777" w:rsidR="00944F25" w:rsidRPr="00BC491E" w:rsidRDefault="00944F25" w:rsidP="00684B5A">
            <w:pPr>
              <w:rPr>
                <w:rFonts w:asciiTheme="minorEastAsia" w:eastAsiaTheme="minorEastAsia" w:hAnsiTheme="minorEastAsia" w:cs="宋体"/>
                <w:szCs w:val="21"/>
              </w:rPr>
            </w:pPr>
            <w:r w:rsidRPr="00BC491E">
              <w:rPr>
                <w:rFonts w:asciiTheme="minorEastAsia" w:eastAsiaTheme="minorEastAsia" w:hAnsiTheme="minorEastAsia" w:hint="eastAsia"/>
                <w:szCs w:val="21"/>
              </w:rPr>
              <w:t>压力表、安全阀、自动排气阀校验标签齐全完好，均在有效期内</w:t>
            </w:r>
            <w:r w:rsidRPr="00BC491E">
              <w:rPr>
                <w:rFonts w:asciiTheme="minorEastAsia" w:eastAsiaTheme="minorEastAsia" w:hAnsiTheme="minorEastAsia"/>
                <w:szCs w:val="21"/>
              </w:rPr>
              <w:t>。发现一处不符合扣0.1分最多扣0.4分。</w:t>
            </w:r>
          </w:p>
        </w:tc>
        <w:tc>
          <w:tcPr>
            <w:tcW w:w="977" w:type="dxa"/>
            <w:tcBorders>
              <w:top w:val="single" w:sz="4" w:space="0" w:color="auto"/>
              <w:left w:val="nil"/>
              <w:bottom w:val="single" w:sz="4" w:space="0" w:color="auto"/>
              <w:right w:val="single" w:sz="4" w:space="0" w:color="auto"/>
            </w:tcBorders>
            <w:vAlign w:val="center"/>
          </w:tcPr>
          <w:p w14:paraId="68252CE5" w14:textId="77777777" w:rsidR="00944F25" w:rsidRPr="00BC491E" w:rsidRDefault="00944F25" w:rsidP="00684B5A">
            <w:pPr>
              <w:jc w:val="center"/>
              <w:rPr>
                <w:rFonts w:asciiTheme="minorEastAsia" w:eastAsiaTheme="minorEastAsia" w:hAnsiTheme="minorEastAsia" w:cs="宋体"/>
                <w:szCs w:val="21"/>
              </w:rPr>
            </w:pPr>
            <w:r w:rsidRPr="00BC491E">
              <w:rPr>
                <w:rFonts w:asciiTheme="minorEastAsia" w:eastAsiaTheme="minorEastAsia" w:hAnsiTheme="minorEastAsia"/>
                <w:szCs w:val="21"/>
              </w:rPr>
              <w:t>0.4</w:t>
            </w:r>
          </w:p>
        </w:tc>
        <w:tc>
          <w:tcPr>
            <w:tcW w:w="1389" w:type="dxa"/>
            <w:tcBorders>
              <w:top w:val="single" w:sz="4" w:space="0" w:color="auto"/>
              <w:left w:val="nil"/>
              <w:bottom w:val="single" w:sz="4" w:space="0" w:color="auto"/>
              <w:right w:val="single" w:sz="4" w:space="0" w:color="auto"/>
            </w:tcBorders>
            <w:vAlign w:val="center"/>
          </w:tcPr>
          <w:p w14:paraId="75384ED0" w14:textId="77777777" w:rsidR="00944F25" w:rsidRPr="00BC491E" w:rsidRDefault="00944F25" w:rsidP="00684B5A">
            <w:pPr>
              <w:jc w:val="center"/>
              <w:rPr>
                <w:rFonts w:asciiTheme="minorEastAsia" w:eastAsiaTheme="minorEastAsia" w:hAnsiTheme="minorEastAsia" w:cs="宋体"/>
                <w:szCs w:val="21"/>
              </w:rPr>
            </w:pPr>
          </w:p>
        </w:tc>
        <w:tc>
          <w:tcPr>
            <w:tcW w:w="1412" w:type="dxa"/>
            <w:tcBorders>
              <w:top w:val="single" w:sz="4" w:space="0" w:color="auto"/>
              <w:left w:val="nil"/>
              <w:bottom w:val="single" w:sz="4" w:space="0" w:color="auto"/>
              <w:right w:val="single" w:sz="4" w:space="0" w:color="auto"/>
            </w:tcBorders>
            <w:vAlign w:val="center"/>
          </w:tcPr>
          <w:p w14:paraId="0C348AE9" w14:textId="77777777" w:rsidR="00944F25" w:rsidRPr="00BC491E" w:rsidRDefault="00944F25" w:rsidP="00684B5A">
            <w:pPr>
              <w:jc w:val="center"/>
              <w:rPr>
                <w:rFonts w:asciiTheme="minorEastAsia" w:eastAsiaTheme="minorEastAsia" w:hAnsiTheme="minorEastAsia" w:cs="宋体"/>
                <w:szCs w:val="21"/>
              </w:rPr>
            </w:pPr>
          </w:p>
        </w:tc>
      </w:tr>
      <w:tr w:rsidR="00BC491E" w:rsidRPr="00BC491E" w14:paraId="14D77743" w14:textId="77777777" w:rsidTr="00D4107C">
        <w:trPr>
          <w:gridAfter w:val="1"/>
          <w:wAfter w:w="7" w:type="dxa"/>
          <w:trHeight w:val="510"/>
        </w:trPr>
        <w:tc>
          <w:tcPr>
            <w:tcW w:w="840" w:type="dxa"/>
            <w:tcBorders>
              <w:top w:val="single" w:sz="4" w:space="0" w:color="auto"/>
              <w:left w:val="single" w:sz="4" w:space="0" w:color="auto"/>
              <w:bottom w:val="single" w:sz="4" w:space="0" w:color="auto"/>
              <w:right w:val="single" w:sz="4" w:space="0" w:color="auto"/>
            </w:tcBorders>
            <w:vAlign w:val="center"/>
          </w:tcPr>
          <w:p w14:paraId="61A97A4B" w14:textId="77777777" w:rsidR="00944F25" w:rsidRPr="00BC491E" w:rsidRDefault="00944F25" w:rsidP="00684B5A">
            <w:pPr>
              <w:jc w:val="center"/>
              <w:rPr>
                <w:rFonts w:asciiTheme="minorEastAsia" w:eastAsiaTheme="minorEastAsia" w:hAnsiTheme="minorEastAsia" w:cs="宋体"/>
                <w:szCs w:val="21"/>
              </w:rPr>
            </w:pPr>
            <w:r w:rsidRPr="00BC491E">
              <w:rPr>
                <w:rFonts w:asciiTheme="minorEastAsia" w:eastAsiaTheme="minorEastAsia" w:hAnsiTheme="minorEastAsia"/>
                <w:szCs w:val="21"/>
              </w:rPr>
              <w:t>5</w:t>
            </w:r>
          </w:p>
        </w:tc>
        <w:tc>
          <w:tcPr>
            <w:tcW w:w="9361" w:type="dxa"/>
            <w:gridSpan w:val="2"/>
            <w:tcBorders>
              <w:top w:val="single" w:sz="4" w:space="0" w:color="auto"/>
              <w:left w:val="nil"/>
              <w:bottom w:val="single" w:sz="4" w:space="0" w:color="auto"/>
              <w:right w:val="single" w:sz="4" w:space="0" w:color="auto"/>
            </w:tcBorders>
            <w:vAlign w:val="center"/>
          </w:tcPr>
          <w:p w14:paraId="3DC5870F" w14:textId="77777777" w:rsidR="00944F25" w:rsidRPr="00BC491E" w:rsidRDefault="00944F25" w:rsidP="00684B5A">
            <w:pPr>
              <w:rPr>
                <w:rFonts w:asciiTheme="minorEastAsia" w:eastAsiaTheme="minorEastAsia" w:hAnsiTheme="minorEastAsia" w:cs="宋体"/>
                <w:szCs w:val="21"/>
              </w:rPr>
            </w:pPr>
            <w:r w:rsidRPr="00BC491E">
              <w:rPr>
                <w:rFonts w:asciiTheme="minorEastAsia" w:eastAsiaTheme="minorEastAsia" w:hAnsiTheme="minorEastAsia"/>
                <w:szCs w:val="21"/>
              </w:rPr>
              <w:t>消防栓、消防炮的阀门安装应正确，启闭自如，手动消防炮应转动灵活，发现一处不符合扣0.1分最多扣0.4分。</w:t>
            </w:r>
          </w:p>
        </w:tc>
        <w:tc>
          <w:tcPr>
            <w:tcW w:w="977" w:type="dxa"/>
            <w:tcBorders>
              <w:top w:val="single" w:sz="4" w:space="0" w:color="auto"/>
              <w:left w:val="nil"/>
              <w:bottom w:val="single" w:sz="4" w:space="0" w:color="auto"/>
              <w:right w:val="single" w:sz="4" w:space="0" w:color="auto"/>
            </w:tcBorders>
            <w:vAlign w:val="center"/>
          </w:tcPr>
          <w:p w14:paraId="5DDB0EEF" w14:textId="77777777" w:rsidR="00944F25" w:rsidRPr="00BC491E" w:rsidRDefault="00944F25" w:rsidP="00684B5A">
            <w:pPr>
              <w:jc w:val="center"/>
              <w:rPr>
                <w:rFonts w:asciiTheme="minorEastAsia" w:eastAsiaTheme="minorEastAsia" w:hAnsiTheme="minorEastAsia" w:cs="宋体"/>
                <w:szCs w:val="21"/>
              </w:rPr>
            </w:pPr>
            <w:r w:rsidRPr="00BC491E">
              <w:rPr>
                <w:rFonts w:asciiTheme="minorEastAsia" w:eastAsiaTheme="minorEastAsia" w:hAnsiTheme="minorEastAsia"/>
                <w:szCs w:val="21"/>
              </w:rPr>
              <w:t>0.4</w:t>
            </w:r>
          </w:p>
        </w:tc>
        <w:tc>
          <w:tcPr>
            <w:tcW w:w="1389" w:type="dxa"/>
            <w:tcBorders>
              <w:top w:val="single" w:sz="4" w:space="0" w:color="auto"/>
              <w:left w:val="nil"/>
              <w:bottom w:val="single" w:sz="4" w:space="0" w:color="auto"/>
              <w:right w:val="single" w:sz="4" w:space="0" w:color="auto"/>
            </w:tcBorders>
            <w:vAlign w:val="center"/>
          </w:tcPr>
          <w:p w14:paraId="37D8C16A" w14:textId="77777777" w:rsidR="00944F25" w:rsidRPr="00BC491E" w:rsidRDefault="00944F25" w:rsidP="00684B5A">
            <w:pPr>
              <w:jc w:val="center"/>
              <w:rPr>
                <w:rFonts w:asciiTheme="minorEastAsia" w:eastAsiaTheme="minorEastAsia" w:hAnsiTheme="minorEastAsia" w:cs="宋体"/>
                <w:szCs w:val="21"/>
              </w:rPr>
            </w:pPr>
          </w:p>
        </w:tc>
        <w:tc>
          <w:tcPr>
            <w:tcW w:w="1412" w:type="dxa"/>
            <w:tcBorders>
              <w:top w:val="single" w:sz="4" w:space="0" w:color="auto"/>
              <w:left w:val="nil"/>
              <w:bottom w:val="single" w:sz="4" w:space="0" w:color="auto"/>
              <w:right w:val="single" w:sz="4" w:space="0" w:color="auto"/>
            </w:tcBorders>
            <w:vAlign w:val="center"/>
          </w:tcPr>
          <w:p w14:paraId="1180CA24" w14:textId="77777777" w:rsidR="00944F25" w:rsidRPr="00BC491E" w:rsidRDefault="00944F25" w:rsidP="00684B5A">
            <w:pPr>
              <w:jc w:val="center"/>
              <w:rPr>
                <w:rFonts w:asciiTheme="minorEastAsia" w:eastAsiaTheme="minorEastAsia" w:hAnsiTheme="minorEastAsia" w:cs="宋体"/>
                <w:szCs w:val="21"/>
              </w:rPr>
            </w:pPr>
          </w:p>
        </w:tc>
      </w:tr>
      <w:tr w:rsidR="00BC491E" w:rsidRPr="00BC491E" w14:paraId="4FC93295" w14:textId="77777777" w:rsidTr="00D4107C">
        <w:trPr>
          <w:gridAfter w:val="1"/>
          <w:wAfter w:w="7" w:type="dxa"/>
          <w:trHeight w:val="510"/>
        </w:trPr>
        <w:tc>
          <w:tcPr>
            <w:tcW w:w="10201" w:type="dxa"/>
            <w:gridSpan w:val="3"/>
            <w:tcBorders>
              <w:top w:val="single" w:sz="4" w:space="0" w:color="auto"/>
              <w:left w:val="single" w:sz="4" w:space="0" w:color="auto"/>
              <w:bottom w:val="single" w:sz="4" w:space="0" w:color="auto"/>
              <w:right w:val="single" w:sz="4" w:space="0" w:color="auto"/>
            </w:tcBorders>
            <w:vAlign w:val="center"/>
          </w:tcPr>
          <w:p w14:paraId="2906F0F3" w14:textId="77777777" w:rsidR="00944F25" w:rsidRPr="00BC491E" w:rsidRDefault="00944F25" w:rsidP="00684B5A">
            <w:pPr>
              <w:jc w:val="center"/>
              <w:rPr>
                <w:rFonts w:asciiTheme="minorEastAsia" w:eastAsiaTheme="minorEastAsia" w:hAnsiTheme="minorEastAsia" w:cs="宋体"/>
                <w:szCs w:val="21"/>
              </w:rPr>
            </w:pPr>
            <w:r w:rsidRPr="00BC491E">
              <w:rPr>
                <w:rFonts w:asciiTheme="minorEastAsia" w:eastAsiaTheme="minorEastAsia" w:hAnsiTheme="minorEastAsia"/>
                <w:szCs w:val="21"/>
              </w:rPr>
              <w:t>合计</w:t>
            </w:r>
          </w:p>
        </w:tc>
        <w:tc>
          <w:tcPr>
            <w:tcW w:w="977" w:type="dxa"/>
            <w:tcBorders>
              <w:top w:val="single" w:sz="4" w:space="0" w:color="auto"/>
              <w:left w:val="nil"/>
              <w:bottom w:val="single" w:sz="4" w:space="0" w:color="auto"/>
              <w:right w:val="single" w:sz="4" w:space="0" w:color="auto"/>
            </w:tcBorders>
            <w:vAlign w:val="center"/>
          </w:tcPr>
          <w:p w14:paraId="0A56692E" w14:textId="77777777" w:rsidR="00944F25" w:rsidRPr="00BC491E" w:rsidRDefault="00944F25" w:rsidP="00684B5A">
            <w:pPr>
              <w:jc w:val="center"/>
              <w:rPr>
                <w:rFonts w:asciiTheme="minorEastAsia" w:eastAsiaTheme="minorEastAsia" w:hAnsiTheme="minorEastAsia" w:cs="宋体"/>
                <w:szCs w:val="21"/>
              </w:rPr>
            </w:pPr>
            <w:r w:rsidRPr="00BC491E">
              <w:rPr>
                <w:rFonts w:asciiTheme="minorEastAsia" w:eastAsiaTheme="minorEastAsia" w:hAnsiTheme="minorEastAsia"/>
                <w:szCs w:val="21"/>
              </w:rPr>
              <w:t>2</w:t>
            </w:r>
          </w:p>
        </w:tc>
        <w:tc>
          <w:tcPr>
            <w:tcW w:w="1389" w:type="dxa"/>
            <w:tcBorders>
              <w:top w:val="single" w:sz="4" w:space="0" w:color="auto"/>
              <w:left w:val="nil"/>
              <w:bottom w:val="single" w:sz="4" w:space="0" w:color="auto"/>
              <w:right w:val="single" w:sz="4" w:space="0" w:color="auto"/>
            </w:tcBorders>
            <w:vAlign w:val="center"/>
          </w:tcPr>
          <w:p w14:paraId="300DC774" w14:textId="77777777" w:rsidR="00944F25" w:rsidRPr="00BC491E" w:rsidRDefault="00944F25" w:rsidP="00684B5A">
            <w:pPr>
              <w:jc w:val="center"/>
              <w:rPr>
                <w:rFonts w:asciiTheme="minorEastAsia" w:eastAsiaTheme="minorEastAsia" w:hAnsiTheme="minorEastAsia" w:cs="宋体"/>
                <w:szCs w:val="21"/>
              </w:rPr>
            </w:pPr>
          </w:p>
        </w:tc>
        <w:tc>
          <w:tcPr>
            <w:tcW w:w="1412" w:type="dxa"/>
            <w:tcBorders>
              <w:top w:val="single" w:sz="4" w:space="0" w:color="auto"/>
              <w:left w:val="nil"/>
              <w:bottom w:val="single" w:sz="4" w:space="0" w:color="auto"/>
              <w:right w:val="single" w:sz="4" w:space="0" w:color="auto"/>
            </w:tcBorders>
            <w:vAlign w:val="center"/>
          </w:tcPr>
          <w:p w14:paraId="1BA97A65" w14:textId="77777777" w:rsidR="00944F25" w:rsidRPr="00BC491E" w:rsidRDefault="00944F25" w:rsidP="00684B5A">
            <w:pPr>
              <w:jc w:val="center"/>
              <w:rPr>
                <w:rFonts w:asciiTheme="minorEastAsia" w:eastAsiaTheme="minorEastAsia" w:hAnsiTheme="minorEastAsia" w:cs="宋体"/>
                <w:szCs w:val="21"/>
              </w:rPr>
            </w:pPr>
          </w:p>
        </w:tc>
      </w:tr>
    </w:tbl>
    <w:p w14:paraId="74A65950" w14:textId="77777777" w:rsidR="00944F25" w:rsidRPr="00BC491E" w:rsidRDefault="00944F25" w:rsidP="00944F25">
      <w:pPr>
        <w:rPr>
          <w:rFonts w:asciiTheme="minorEastAsia" w:eastAsiaTheme="minorEastAsia" w:hAnsiTheme="minorEastAsia"/>
          <w:szCs w:val="21"/>
        </w:rPr>
      </w:pPr>
      <w:r w:rsidRPr="00BC491E">
        <w:rPr>
          <w:rFonts w:asciiTheme="minorEastAsia" w:eastAsiaTheme="minorEastAsia" w:hAnsiTheme="minorEastAsia" w:hint="eastAsia"/>
          <w:szCs w:val="21"/>
        </w:rPr>
        <w:t>检查单位：            检查人：                 填表日期：</w:t>
      </w:r>
      <w:r w:rsidRPr="00BC491E">
        <w:rPr>
          <w:rFonts w:asciiTheme="minorEastAsia" w:eastAsiaTheme="minorEastAsia" w:hAnsiTheme="minorEastAsia" w:hint="eastAsia"/>
          <w:szCs w:val="21"/>
        </w:rPr>
        <w:br w:type="page"/>
      </w:r>
    </w:p>
    <w:p w14:paraId="2CBD5470" w14:textId="77777777" w:rsidR="00944F25" w:rsidRPr="00BC491E" w:rsidRDefault="00944F25" w:rsidP="00944F25">
      <w:pPr>
        <w:outlineLvl w:val="2"/>
        <w:rPr>
          <w:rFonts w:asciiTheme="minorEastAsia" w:eastAsiaTheme="minorEastAsia" w:hAnsiTheme="minorEastAsia"/>
          <w:szCs w:val="21"/>
        </w:rPr>
      </w:pPr>
      <w:proofErr w:type="gramStart"/>
      <w:r w:rsidRPr="00BC491E">
        <w:rPr>
          <w:rFonts w:asciiTheme="minorEastAsia" w:eastAsiaTheme="minorEastAsia" w:hAnsiTheme="minorEastAsia" w:hint="eastAsia"/>
          <w:szCs w:val="21"/>
        </w:rPr>
        <w:lastRenderedPageBreak/>
        <w:t>实管表</w:t>
      </w:r>
      <w:proofErr w:type="gramEnd"/>
      <w:r w:rsidRPr="00BC491E">
        <w:rPr>
          <w:rFonts w:asciiTheme="minorEastAsia" w:eastAsiaTheme="minorEastAsia" w:hAnsiTheme="minorEastAsia" w:hint="eastAsia"/>
          <w:szCs w:val="21"/>
        </w:rPr>
        <w:t xml:space="preserve">3         管道工程（长输管道）实体质量检查表                </w:t>
      </w:r>
      <w:r w:rsidRPr="00BC491E">
        <w:rPr>
          <w:rFonts w:asciiTheme="minorEastAsia" w:eastAsiaTheme="minorEastAsia" w:hAnsiTheme="minorEastAsia"/>
          <w:szCs w:val="21"/>
        </w:rPr>
        <w:t xml:space="preserve"> </w:t>
      </w:r>
      <w:r w:rsidRPr="00BC491E">
        <w:rPr>
          <w:rFonts w:asciiTheme="minorEastAsia" w:eastAsiaTheme="minorEastAsia" w:hAnsiTheme="minorEastAsia" w:hint="eastAsia"/>
          <w:szCs w:val="21"/>
        </w:rPr>
        <w:t>共</w:t>
      </w:r>
      <w:r w:rsidRPr="00BC491E">
        <w:rPr>
          <w:rFonts w:asciiTheme="minorEastAsia" w:eastAsiaTheme="minorEastAsia" w:hAnsiTheme="minorEastAsia"/>
          <w:szCs w:val="21"/>
        </w:rPr>
        <w:t>27</w:t>
      </w:r>
      <w:r w:rsidRPr="00BC491E">
        <w:rPr>
          <w:rFonts w:asciiTheme="minorEastAsia" w:eastAsiaTheme="minorEastAsia" w:hAnsiTheme="minorEastAsia" w:hint="eastAsia"/>
          <w:szCs w:val="21"/>
        </w:rPr>
        <w:t>分</w:t>
      </w:r>
    </w:p>
    <w:tbl>
      <w:tblPr>
        <w:tblStyle w:val="a7"/>
        <w:tblW w:w="13936" w:type="dxa"/>
        <w:tblLayout w:type="fixed"/>
        <w:tblCellMar>
          <w:left w:w="28" w:type="dxa"/>
          <w:right w:w="28" w:type="dxa"/>
        </w:tblCellMar>
        <w:tblLook w:val="04A0" w:firstRow="1" w:lastRow="0" w:firstColumn="1" w:lastColumn="0" w:noHBand="0" w:noVBand="1"/>
      </w:tblPr>
      <w:tblGrid>
        <w:gridCol w:w="651"/>
        <w:gridCol w:w="4319"/>
        <w:gridCol w:w="5657"/>
        <w:gridCol w:w="868"/>
        <w:gridCol w:w="911"/>
        <w:gridCol w:w="1522"/>
        <w:gridCol w:w="8"/>
      </w:tblGrid>
      <w:tr w:rsidR="00BC491E" w:rsidRPr="00BC491E" w14:paraId="7BD60CF4" w14:textId="77777777" w:rsidTr="004947AC">
        <w:trPr>
          <w:trHeight w:val="454"/>
        </w:trPr>
        <w:tc>
          <w:tcPr>
            <w:tcW w:w="4970" w:type="dxa"/>
            <w:gridSpan w:val="2"/>
            <w:tcBorders>
              <w:top w:val="single" w:sz="4" w:space="0" w:color="auto"/>
              <w:left w:val="single" w:sz="4" w:space="0" w:color="auto"/>
              <w:bottom w:val="single" w:sz="4" w:space="0" w:color="auto"/>
              <w:right w:val="single" w:sz="4" w:space="0" w:color="auto"/>
            </w:tcBorders>
            <w:vAlign w:val="center"/>
          </w:tcPr>
          <w:p w14:paraId="765D289F"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工程名称：</w:t>
            </w:r>
          </w:p>
        </w:tc>
        <w:tc>
          <w:tcPr>
            <w:tcW w:w="8966" w:type="dxa"/>
            <w:gridSpan w:val="5"/>
            <w:tcBorders>
              <w:top w:val="single" w:sz="4" w:space="0" w:color="auto"/>
              <w:left w:val="nil"/>
              <w:bottom w:val="single" w:sz="4" w:space="0" w:color="auto"/>
              <w:right w:val="single" w:sz="4" w:space="0" w:color="auto"/>
            </w:tcBorders>
            <w:vAlign w:val="center"/>
          </w:tcPr>
          <w:p w14:paraId="6EEC5717"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建设单位：</w:t>
            </w:r>
          </w:p>
        </w:tc>
      </w:tr>
      <w:tr w:rsidR="00BC491E" w:rsidRPr="00BC491E" w14:paraId="0F6855FA" w14:textId="77777777" w:rsidTr="004947AC">
        <w:trPr>
          <w:trHeight w:val="454"/>
        </w:trPr>
        <w:tc>
          <w:tcPr>
            <w:tcW w:w="13936" w:type="dxa"/>
            <w:gridSpan w:val="7"/>
            <w:tcBorders>
              <w:top w:val="single" w:sz="4" w:space="0" w:color="auto"/>
              <w:left w:val="single" w:sz="4" w:space="0" w:color="auto"/>
              <w:bottom w:val="single" w:sz="4" w:space="0" w:color="auto"/>
              <w:right w:val="single" w:sz="4" w:space="0" w:color="auto"/>
            </w:tcBorders>
            <w:vAlign w:val="center"/>
          </w:tcPr>
          <w:p w14:paraId="5DBBF9BB"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（通过观看工程过程录像）抽查情况</w:t>
            </w:r>
          </w:p>
        </w:tc>
      </w:tr>
      <w:tr w:rsidR="00BC491E" w:rsidRPr="00BC491E" w14:paraId="760E3D8D" w14:textId="77777777" w:rsidTr="004947AC">
        <w:trPr>
          <w:gridAfter w:val="1"/>
          <w:wAfter w:w="8" w:type="dxa"/>
          <w:trHeight w:val="20"/>
        </w:trPr>
        <w:tc>
          <w:tcPr>
            <w:tcW w:w="651" w:type="dxa"/>
            <w:tcBorders>
              <w:top w:val="single" w:sz="4" w:space="0" w:color="auto"/>
              <w:left w:val="single" w:sz="4" w:space="0" w:color="auto"/>
              <w:bottom w:val="single" w:sz="4" w:space="0" w:color="auto"/>
              <w:right w:val="single" w:sz="4" w:space="0" w:color="auto"/>
            </w:tcBorders>
            <w:vAlign w:val="center"/>
          </w:tcPr>
          <w:p w14:paraId="30B6FF89"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序号</w:t>
            </w:r>
          </w:p>
        </w:tc>
        <w:tc>
          <w:tcPr>
            <w:tcW w:w="9976" w:type="dxa"/>
            <w:gridSpan w:val="2"/>
            <w:tcBorders>
              <w:top w:val="single" w:sz="4" w:space="0" w:color="auto"/>
              <w:left w:val="nil"/>
              <w:bottom w:val="single" w:sz="4" w:space="0" w:color="auto"/>
              <w:right w:val="single" w:sz="4" w:space="0" w:color="auto"/>
            </w:tcBorders>
            <w:vAlign w:val="center"/>
          </w:tcPr>
          <w:p w14:paraId="7775E895"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检查内容与打分标准</w:t>
            </w:r>
          </w:p>
        </w:tc>
        <w:tc>
          <w:tcPr>
            <w:tcW w:w="868" w:type="dxa"/>
            <w:tcBorders>
              <w:top w:val="single" w:sz="4" w:space="0" w:color="auto"/>
              <w:left w:val="nil"/>
              <w:bottom w:val="single" w:sz="4" w:space="0" w:color="auto"/>
              <w:right w:val="single" w:sz="4" w:space="0" w:color="auto"/>
            </w:tcBorders>
            <w:vAlign w:val="center"/>
          </w:tcPr>
          <w:p w14:paraId="016896B7"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标准分</w:t>
            </w:r>
          </w:p>
        </w:tc>
        <w:tc>
          <w:tcPr>
            <w:tcW w:w="911" w:type="dxa"/>
            <w:tcBorders>
              <w:top w:val="single" w:sz="4" w:space="0" w:color="auto"/>
              <w:left w:val="nil"/>
              <w:bottom w:val="single" w:sz="4" w:space="0" w:color="auto"/>
              <w:right w:val="single" w:sz="4" w:space="0" w:color="auto"/>
            </w:tcBorders>
            <w:vAlign w:val="center"/>
          </w:tcPr>
          <w:p w14:paraId="246AA441"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实得分</w:t>
            </w:r>
          </w:p>
        </w:tc>
        <w:tc>
          <w:tcPr>
            <w:tcW w:w="1522" w:type="dxa"/>
            <w:tcBorders>
              <w:top w:val="single" w:sz="4" w:space="0" w:color="auto"/>
              <w:left w:val="nil"/>
              <w:bottom w:val="single" w:sz="4" w:space="0" w:color="auto"/>
              <w:right w:val="single" w:sz="4" w:space="0" w:color="auto"/>
            </w:tcBorders>
            <w:vAlign w:val="center"/>
          </w:tcPr>
          <w:p w14:paraId="2A2C06D1"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质量情况或扣分原因</w:t>
            </w:r>
          </w:p>
        </w:tc>
      </w:tr>
      <w:tr w:rsidR="00BC491E" w:rsidRPr="00BC491E" w14:paraId="2E4BBDCA" w14:textId="77777777" w:rsidTr="004947AC">
        <w:trPr>
          <w:gridAfter w:val="1"/>
          <w:wAfter w:w="8" w:type="dxa"/>
          <w:trHeight w:val="20"/>
        </w:trPr>
        <w:tc>
          <w:tcPr>
            <w:tcW w:w="651" w:type="dxa"/>
            <w:tcBorders>
              <w:top w:val="single" w:sz="4" w:space="0" w:color="auto"/>
              <w:left w:val="single" w:sz="4" w:space="0" w:color="auto"/>
              <w:bottom w:val="single" w:sz="4" w:space="0" w:color="auto"/>
              <w:right w:val="single" w:sz="4" w:space="0" w:color="auto"/>
            </w:tcBorders>
            <w:vAlign w:val="center"/>
          </w:tcPr>
          <w:p w14:paraId="1B5C4692"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9976" w:type="dxa"/>
            <w:gridSpan w:val="2"/>
            <w:tcBorders>
              <w:top w:val="single" w:sz="4" w:space="0" w:color="auto"/>
              <w:left w:val="nil"/>
              <w:bottom w:val="single" w:sz="4" w:space="0" w:color="auto"/>
              <w:right w:val="single" w:sz="4" w:space="0" w:color="auto"/>
            </w:tcBorders>
          </w:tcPr>
          <w:p w14:paraId="3E0BFFF8" w14:textId="77777777" w:rsidR="00944F25" w:rsidRPr="00BC491E" w:rsidRDefault="00944F25" w:rsidP="00684B5A">
            <w:pPr>
              <w:jc w:val="left"/>
              <w:rPr>
                <w:rFonts w:asciiTheme="minorEastAsia" w:hAnsiTheme="minorEastAsia"/>
                <w:szCs w:val="21"/>
              </w:rPr>
            </w:pPr>
            <w:r w:rsidRPr="00BC491E">
              <w:rPr>
                <w:rFonts w:asciiTheme="minorEastAsia" w:hAnsiTheme="minorEastAsia" w:hint="eastAsia"/>
                <w:szCs w:val="21"/>
              </w:rPr>
              <w:t>通过录像、照片、竣工资料施工记录、隐蔽工程检查验收资料，验证管沟深度、宽度、边坡、转角和沟底细土回填、管道两侧及顶部回填的工程质量，应符合要求。发现一处不符合扣0.5分最多扣4分。</w:t>
            </w:r>
          </w:p>
        </w:tc>
        <w:tc>
          <w:tcPr>
            <w:tcW w:w="868" w:type="dxa"/>
            <w:tcBorders>
              <w:top w:val="single" w:sz="4" w:space="0" w:color="auto"/>
              <w:left w:val="nil"/>
              <w:bottom w:val="single" w:sz="4" w:space="0" w:color="auto"/>
              <w:right w:val="single" w:sz="4" w:space="0" w:color="auto"/>
            </w:tcBorders>
            <w:vAlign w:val="center"/>
          </w:tcPr>
          <w:p w14:paraId="6D679805"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4</w:t>
            </w:r>
          </w:p>
        </w:tc>
        <w:tc>
          <w:tcPr>
            <w:tcW w:w="911" w:type="dxa"/>
            <w:tcBorders>
              <w:top w:val="single" w:sz="4" w:space="0" w:color="auto"/>
              <w:left w:val="nil"/>
              <w:bottom w:val="single" w:sz="4" w:space="0" w:color="auto"/>
              <w:right w:val="single" w:sz="4" w:space="0" w:color="auto"/>
            </w:tcBorders>
          </w:tcPr>
          <w:p w14:paraId="3A3FEA3C" w14:textId="77777777" w:rsidR="00944F25" w:rsidRPr="00BC491E" w:rsidRDefault="00944F25" w:rsidP="00684B5A">
            <w:pPr>
              <w:rPr>
                <w:rFonts w:asciiTheme="minorEastAsia" w:hAnsiTheme="minorEastAsia"/>
                <w:szCs w:val="21"/>
              </w:rPr>
            </w:pPr>
          </w:p>
        </w:tc>
        <w:tc>
          <w:tcPr>
            <w:tcW w:w="1522" w:type="dxa"/>
            <w:tcBorders>
              <w:top w:val="single" w:sz="4" w:space="0" w:color="auto"/>
              <w:left w:val="nil"/>
              <w:bottom w:val="single" w:sz="4" w:space="0" w:color="auto"/>
              <w:right w:val="single" w:sz="4" w:space="0" w:color="auto"/>
            </w:tcBorders>
          </w:tcPr>
          <w:p w14:paraId="4109C15C" w14:textId="77777777" w:rsidR="00944F25" w:rsidRPr="00BC491E" w:rsidRDefault="00944F25" w:rsidP="00684B5A">
            <w:pPr>
              <w:rPr>
                <w:rFonts w:asciiTheme="minorEastAsia" w:hAnsiTheme="minorEastAsia"/>
                <w:szCs w:val="21"/>
              </w:rPr>
            </w:pPr>
          </w:p>
        </w:tc>
      </w:tr>
      <w:tr w:rsidR="00BC491E" w:rsidRPr="00BC491E" w14:paraId="269179C5" w14:textId="77777777" w:rsidTr="004947AC">
        <w:trPr>
          <w:gridAfter w:val="1"/>
          <w:wAfter w:w="8" w:type="dxa"/>
          <w:trHeight w:val="20"/>
        </w:trPr>
        <w:tc>
          <w:tcPr>
            <w:tcW w:w="651" w:type="dxa"/>
            <w:tcBorders>
              <w:top w:val="single" w:sz="4" w:space="0" w:color="auto"/>
              <w:left w:val="single" w:sz="4" w:space="0" w:color="auto"/>
              <w:bottom w:val="single" w:sz="4" w:space="0" w:color="auto"/>
              <w:right w:val="single" w:sz="4" w:space="0" w:color="auto"/>
            </w:tcBorders>
            <w:vAlign w:val="center"/>
          </w:tcPr>
          <w:p w14:paraId="2ABCC048"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2</w:t>
            </w:r>
          </w:p>
        </w:tc>
        <w:tc>
          <w:tcPr>
            <w:tcW w:w="9976" w:type="dxa"/>
            <w:gridSpan w:val="2"/>
            <w:tcBorders>
              <w:top w:val="single" w:sz="4" w:space="0" w:color="auto"/>
              <w:left w:val="nil"/>
              <w:bottom w:val="single" w:sz="4" w:space="0" w:color="auto"/>
              <w:right w:val="single" w:sz="4" w:space="0" w:color="auto"/>
            </w:tcBorders>
          </w:tcPr>
          <w:p w14:paraId="26295217"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通过录像、照片、竣工资料施工记录、隐蔽工程检查验收资料，验证管道组对、焊接、补口、管道下沟、沟顶回填的工程质量，应符合设计和规范的要求。发现一处不符合扣0.5分最多扣4分。</w:t>
            </w:r>
          </w:p>
        </w:tc>
        <w:tc>
          <w:tcPr>
            <w:tcW w:w="868" w:type="dxa"/>
            <w:tcBorders>
              <w:top w:val="single" w:sz="4" w:space="0" w:color="auto"/>
              <w:left w:val="nil"/>
              <w:bottom w:val="single" w:sz="4" w:space="0" w:color="auto"/>
              <w:right w:val="single" w:sz="4" w:space="0" w:color="auto"/>
            </w:tcBorders>
            <w:vAlign w:val="center"/>
          </w:tcPr>
          <w:p w14:paraId="1A3EFE38"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4</w:t>
            </w:r>
          </w:p>
        </w:tc>
        <w:tc>
          <w:tcPr>
            <w:tcW w:w="911" w:type="dxa"/>
            <w:tcBorders>
              <w:top w:val="single" w:sz="4" w:space="0" w:color="auto"/>
              <w:left w:val="nil"/>
              <w:bottom w:val="single" w:sz="4" w:space="0" w:color="auto"/>
              <w:right w:val="single" w:sz="4" w:space="0" w:color="auto"/>
            </w:tcBorders>
          </w:tcPr>
          <w:p w14:paraId="7DAB7737" w14:textId="77777777" w:rsidR="00944F25" w:rsidRPr="00BC491E" w:rsidRDefault="00944F25" w:rsidP="00684B5A">
            <w:pPr>
              <w:rPr>
                <w:rFonts w:asciiTheme="minorEastAsia" w:hAnsiTheme="minorEastAsia"/>
                <w:szCs w:val="21"/>
              </w:rPr>
            </w:pPr>
          </w:p>
        </w:tc>
        <w:tc>
          <w:tcPr>
            <w:tcW w:w="1522" w:type="dxa"/>
            <w:tcBorders>
              <w:top w:val="single" w:sz="4" w:space="0" w:color="auto"/>
              <w:left w:val="nil"/>
              <w:bottom w:val="single" w:sz="4" w:space="0" w:color="auto"/>
              <w:right w:val="single" w:sz="4" w:space="0" w:color="auto"/>
            </w:tcBorders>
          </w:tcPr>
          <w:p w14:paraId="3609871F" w14:textId="77777777" w:rsidR="00944F25" w:rsidRPr="00BC491E" w:rsidRDefault="00944F25" w:rsidP="00684B5A">
            <w:pPr>
              <w:rPr>
                <w:rFonts w:asciiTheme="minorEastAsia" w:hAnsiTheme="minorEastAsia"/>
                <w:szCs w:val="21"/>
              </w:rPr>
            </w:pPr>
          </w:p>
        </w:tc>
      </w:tr>
      <w:tr w:rsidR="00BC491E" w:rsidRPr="00BC491E" w14:paraId="5815031D" w14:textId="77777777" w:rsidTr="004947AC">
        <w:trPr>
          <w:gridAfter w:val="1"/>
          <w:wAfter w:w="8" w:type="dxa"/>
          <w:trHeight w:val="20"/>
        </w:trPr>
        <w:tc>
          <w:tcPr>
            <w:tcW w:w="651" w:type="dxa"/>
            <w:tcBorders>
              <w:top w:val="single" w:sz="4" w:space="0" w:color="auto"/>
              <w:left w:val="single" w:sz="4" w:space="0" w:color="auto"/>
              <w:bottom w:val="single" w:sz="4" w:space="0" w:color="auto"/>
              <w:right w:val="single" w:sz="4" w:space="0" w:color="auto"/>
            </w:tcBorders>
            <w:vAlign w:val="center"/>
          </w:tcPr>
          <w:p w14:paraId="35F93550"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3</w:t>
            </w:r>
          </w:p>
        </w:tc>
        <w:tc>
          <w:tcPr>
            <w:tcW w:w="9976" w:type="dxa"/>
            <w:gridSpan w:val="2"/>
            <w:tcBorders>
              <w:top w:val="single" w:sz="4" w:space="0" w:color="auto"/>
              <w:left w:val="nil"/>
              <w:bottom w:val="single" w:sz="4" w:space="0" w:color="auto"/>
              <w:right w:val="single" w:sz="4" w:space="0" w:color="auto"/>
            </w:tcBorders>
          </w:tcPr>
          <w:p w14:paraId="347F0120" w14:textId="77777777" w:rsidR="00944F25" w:rsidRPr="00BC491E" w:rsidRDefault="00944F25" w:rsidP="00684B5A">
            <w:pPr>
              <w:jc w:val="left"/>
              <w:rPr>
                <w:rFonts w:asciiTheme="minorEastAsia" w:hAnsiTheme="minorEastAsia"/>
                <w:szCs w:val="21"/>
              </w:rPr>
            </w:pPr>
            <w:r w:rsidRPr="00BC491E">
              <w:rPr>
                <w:rFonts w:asciiTheme="minorEastAsia" w:hAnsiTheme="minorEastAsia" w:hint="eastAsia"/>
                <w:szCs w:val="21"/>
              </w:rPr>
              <w:t>通过录像、照片、竣工资料施工记录、隐蔽工程检查验收资料，验证管道水平定向钻穿越、盾构穿越、</w:t>
            </w:r>
            <w:proofErr w:type="gramStart"/>
            <w:r w:rsidRPr="00BC491E">
              <w:rPr>
                <w:rFonts w:asciiTheme="minorEastAsia" w:hAnsiTheme="minorEastAsia" w:hint="eastAsia"/>
                <w:szCs w:val="21"/>
              </w:rPr>
              <w:t>夯管和</w:t>
            </w:r>
            <w:proofErr w:type="gramEnd"/>
            <w:r w:rsidRPr="00BC491E">
              <w:rPr>
                <w:rFonts w:asciiTheme="minorEastAsia" w:hAnsiTheme="minorEastAsia" w:hint="eastAsia"/>
                <w:szCs w:val="21"/>
              </w:rPr>
              <w:t>顶管穿越、隧道穿越和大开挖穿越工程的工程质量，应符合设计和规范的要求。发现一处不符合扣0.5分最多扣4分。</w:t>
            </w:r>
          </w:p>
        </w:tc>
        <w:tc>
          <w:tcPr>
            <w:tcW w:w="868" w:type="dxa"/>
            <w:tcBorders>
              <w:top w:val="single" w:sz="4" w:space="0" w:color="auto"/>
              <w:left w:val="nil"/>
              <w:bottom w:val="single" w:sz="4" w:space="0" w:color="auto"/>
              <w:right w:val="single" w:sz="4" w:space="0" w:color="auto"/>
            </w:tcBorders>
            <w:vAlign w:val="center"/>
          </w:tcPr>
          <w:p w14:paraId="075AF1E9"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4</w:t>
            </w:r>
          </w:p>
        </w:tc>
        <w:tc>
          <w:tcPr>
            <w:tcW w:w="911" w:type="dxa"/>
            <w:tcBorders>
              <w:top w:val="single" w:sz="4" w:space="0" w:color="auto"/>
              <w:left w:val="nil"/>
              <w:bottom w:val="single" w:sz="4" w:space="0" w:color="auto"/>
              <w:right w:val="single" w:sz="4" w:space="0" w:color="auto"/>
            </w:tcBorders>
          </w:tcPr>
          <w:p w14:paraId="46FF1D7C" w14:textId="77777777" w:rsidR="00944F25" w:rsidRPr="00BC491E" w:rsidRDefault="00944F25" w:rsidP="00684B5A">
            <w:pPr>
              <w:rPr>
                <w:rFonts w:asciiTheme="minorEastAsia" w:hAnsiTheme="minorEastAsia"/>
                <w:szCs w:val="21"/>
              </w:rPr>
            </w:pPr>
          </w:p>
        </w:tc>
        <w:tc>
          <w:tcPr>
            <w:tcW w:w="1522" w:type="dxa"/>
            <w:tcBorders>
              <w:top w:val="single" w:sz="4" w:space="0" w:color="auto"/>
              <w:left w:val="nil"/>
              <w:bottom w:val="single" w:sz="4" w:space="0" w:color="auto"/>
              <w:right w:val="single" w:sz="4" w:space="0" w:color="auto"/>
            </w:tcBorders>
          </w:tcPr>
          <w:p w14:paraId="441AED79" w14:textId="77777777" w:rsidR="00944F25" w:rsidRPr="00BC491E" w:rsidRDefault="00944F25" w:rsidP="00684B5A">
            <w:pPr>
              <w:rPr>
                <w:rFonts w:asciiTheme="minorEastAsia" w:hAnsiTheme="minorEastAsia"/>
                <w:szCs w:val="21"/>
              </w:rPr>
            </w:pPr>
          </w:p>
        </w:tc>
      </w:tr>
      <w:tr w:rsidR="00BC491E" w:rsidRPr="00BC491E" w14:paraId="4DA2ABB7" w14:textId="77777777" w:rsidTr="004947AC">
        <w:trPr>
          <w:gridAfter w:val="1"/>
          <w:wAfter w:w="8" w:type="dxa"/>
          <w:trHeight w:val="20"/>
        </w:trPr>
        <w:tc>
          <w:tcPr>
            <w:tcW w:w="651" w:type="dxa"/>
            <w:tcBorders>
              <w:top w:val="single" w:sz="4" w:space="0" w:color="auto"/>
              <w:left w:val="single" w:sz="4" w:space="0" w:color="auto"/>
              <w:bottom w:val="single" w:sz="4" w:space="0" w:color="auto"/>
              <w:right w:val="single" w:sz="4" w:space="0" w:color="auto"/>
            </w:tcBorders>
            <w:vAlign w:val="center"/>
          </w:tcPr>
          <w:p w14:paraId="3925464E"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4</w:t>
            </w:r>
          </w:p>
        </w:tc>
        <w:tc>
          <w:tcPr>
            <w:tcW w:w="9976" w:type="dxa"/>
            <w:gridSpan w:val="2"/>
            <w:tcBorders>
              <w:top w:val="single" w:sz="4" w:space="0" w:color="auto"/>
              <w:left w:val="nil"/>
              <w:bottom w:val="single" w:sz="4" w:space="0" w:color="auto"/>
              <w:right w:val="single" w:sz="4" w:space="0" w:color="auto"/>
            </w:tcBorders>
          </w:tcPr>
          <w:p w14:paraId="6606DED9"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管道套管直跨、桁架跨越、钢拱桥跨越、悬索跨越和斜拉索跨越工程，应符合设计和规范要求；基础墩台表面平整密实，无蜂窝麻面、无裂纹；穿越</w:t>
            </w:r>
            <w:proofErr w:type="gramStart"/>
            <w:r w:rsidRPr="00BC491E">
              <w:rPr>
                <w:rFonts w:asciiTheme="minorEastAsia" w:hAnsiTheme="minorEastAsia" w:hint="eastAsia"/>
                <w:szCs w:val="21"/>
              </w:rPr>
              <w:t>管段组</w:t>
            </w:r>
            <w:proofErr w:type="gramEnd"/>
            <w:r w:rsidRPr="00BC491E">
              <w:rPr>
                <w:rFonts w:asciiTheme="minorEastAsia" w:hAnsiTheme="minorEastAsia" w:hint="eastAsia"/>
                <w:szCs w:val="21"/>
              </w:rPr>
              <w:t>对、焊接、防腐、保温和钢结构组装与焊接、悬索和斜拉索安装、管道支架安装等，符合设计和规范要求发现一处不符合扣0.5分最多扣4分。</w:t>
            </w:r>
          </w:p>
        </w:tc>
        <w:tc>
          <w:tcPr>
            <w:tcW w:w="868" w:type="dxa"/>
            <w:tcBorders>
              <w:top w:val="single" w:sz="4" w:space="0" w:color="auto"/>
              <w:left w:val="nil"/>
              <w:bottom w:val="single" w:sz="4" w:space="0" w:color="auto"/>
              <w:right w:val="single" w:sz="4" w:space="0" w:color="auto"/>
            </w:tcBorders>
            <w:vAlign w:val="center"/>
          </w:tcPr>
          <w:p w14:paraId="30A013BC"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4</w:t>
            </w:r>
          </w:p>
        </w:tc>
        <w:tc>
          <w:tcPr>
            <w:tcW w:w="911" w:type="dxa"/>
            <w:tcBorders>
              <w:top w:val="single" w:sz="4" w:space="0" w:color="auto"/>
              <w:left w:val="nil"/>
              <w:bottom w:val="single" w:sz="4" w:space="0" w:color="auto"/>
              <w:right w:val="single" w:sz="4" w:space="0" w:color="auto"/>
            </w:tcBorders>
          </w:tcPr>
          <w:p w14:paraId="0821D22A" w14:textId="77777777" w:rsidR="00944F25" w:rsidRPr="00BC491E" w:rsidRDefault="00944F25" w:rsidP="00684B5A">
            <w:pPr>
              <w:rPr>
                <w:rFonts w:asciiTheme="minorEastAsia" w:hAnsiTheme="minorEastAsia"/>
                <w:szCs w:val="21"/>
              </w:rPr>
            </w:pPr>
          </w:p>
        </w:tc>
        <w:tc>
          <w:tcPr>
            <w:tcW w:w="1522" w:type="dxa"/>
            <w:tcBorders>
              <w:top w:val="single" w:sz="4" w:space="0" w:color="auto"/>
              <w:left w:val="nil"/>
              <w:bottom w:val="single" w:sz="4" w:space="0" w:color="auto"/>
              <w:right w:val="single" w:sz="4" w:space="0" w:color="auto"/>
            </w:tcBorders>
          </w:tcPr>
          <w:p w14:paraId="148857F2" w14:textId="77777777" w:rsidR="00944F25" w:rsidRPr="00BC491E" w:rsidRDefault="00944F25" w:rsidP="00684B5A">
            <w:pPr>
              <w:rPr>
                <w:rFonts w:asciiTheme="minorEastAsia" w:hAnsiTheme="minorEastAsia"/>
                <w:szCs w:val="21"/>
              </w:rPr>
            </w:pPr>
          </w:p>
        </w:tc>
      </w:tr>
      <w:tr w:rsidR="00BC491E" w:rsidRPr="00BC491E" w14:paraId="1A4A986C" w14:textId="77777777" w:rsidTr="004947AC">
        <w:trPr>
          <w:gridAfter w:val="1"/>
          <w:wAfter w:w="8" w:type="dxa"/>
          <w:trHeight w:val="20"/>
        </w:trPr>
        <w:tc>
          <w:tcPr>
            <w:tcW w:w="651" w:type="dxa"/>
            <w:tcBorders>
              <w:top w:val="single" w:sz="4" w:space="0" w:color="auto"/>
              <w:left w:val="single" w:sz="4" w:space="0" w:color="auto"/>
              <w:bottom w:val="single" w:sz="4" w:space="0" w:color="auto"/>
              <w:right w:val="single" w:sz="4" w:space="0" w:color="auto"/>
            </w:tcBorders>
            <w:vAlign w:val="center"/>
          </w:tcPr>
          <w:p w14:paraId="74A26C49"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9976" w:type="dxa"/>
            <w:gridSpan w:val="2"/>
            <w:tcBorders>
              <w:top w:val="single" w:sz="4" w:space="0" w:color="auto"/>
              <w:left w:val="nil"/>
              <w:bottom w:val="single" w:sz="4" w:space="0" w:color="auto"/>
              <w:right w:val="single" w:sz="4" w:space="0" w:color="auto"/>
            </w:tcBorders>
          </w:tcPr>
          <w:p w14:paraId="16212070"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管道工程护坡、管函、堡坎、过水路面、挡水（土）墙、固沙等线路水工保护工程质量良好，现场无弃土弃渣，地形地貌全面恢复，未造成植被、生态破坏。发现一处不符合扣0.5分最多扣4分。</w:t>
            </w:r>
          </w:p>
        </w:tc>
        <w:tc>
          <w:tcPr>
            <w:tcW w:w="868" w:type="dxa"/>
            <w:tcBorders>
              <w:top w:val="single" w:sz="4" w:space="0" w:color="auto"/>
              <w:left w:val="nil"/>
              <w:bottom w:val="single" w:sz="4" w:space="0" w:color="auto"/>
              <w:right w:val="single" w:sz="4" w:space="0" w:color="auto"/>
            </w:tcBorders>
            <w:vAlign w:val="center"/>
          </w:tcPr>
          <w:p w14:paraId="0FE61C2B"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4</w:t>
            </w:r>
          </w:p>
        </w:tc>
        <w:tc>
          <w:tcPr>
            <w:tcW w:w="911" w:type="dxa"/>
            <w:tcBorders>
              <w:top w:val="single" w:sz="4" w:space="0" w:color="auto"/>
              <w:left w:val="nil"/>
              <w:bottom w:val="single" w:sz="4" w:space="0" w:color="auto"/>
              <w:right w:val="single" w:sz="4" w:space="0" w:color="auto"/>
            </w:tcBorders>
          </w:tcPr>
          <w:p w14:paraId="09D348EF" w14:textId="77777777" w:rsidR="00944F25" w:rsidRPr="00BC491E" w:rsidRDefault="00944F25" w:rsidP="00684B5A">
            <w:pPr>
              <w:rPr>
                <w:rFonts w:asciiTheme="minorEastAsia" w:hAnsiTheme="minorEastAsia"/>
                <w:szCs w:val="21"/>
              </w:rPr>
            </w:pPr>
          </w:p>
        </w:tc>
        <w:tc>
          <w:tcPr>
            <w:tcW w:w="1522" w:type="dxa"/>
            <w:tcBorders>
              <w:top w:val="single" w:sz="4" w:space="0" w:color="auto"/>
              <w:left w:val="nil"/>
              <w:bottom w:val="single" w:sz="4" w:space="0" w:color="auto"/>
              <w:right w:val="single" w:sz="4" w:space="0" w:color="auto"/>
            </w:tcBorders>
          </w:tcPr>
          <w:p w14:paraId="09A1ABDB" w14:textId="77777777" w:rsidR="00944F25" w:rsidRPr="00BC491E" w:rsidRDefault="00944F25" w:rsidP="00684B5A">
            <w:pPr>
              <w:rPr>
                <w:rFonts w:asciiTheme="minorEastAsia" w:hAnsiTheme="minorEastAsia"/>
                <w:szCs w:val="21"/>
              </w:rPr>
            </w:pPr>
          </w:p>
        </w:tc>
      </w:tr>
      <w:tr w:rsidR="00BC491E" w:rsidRPr="00BC491E" w14:paraId="41810542" w14:textId="77777777" w:rsidTr="004947AC">
        <w:trPr>
          <w:gridAfter w:val="1"/>
          <w:wAfter w:w="8" w:type="dxa"/>
          <w:trHeight w:val="20"/>
        </w:trPr>
        <w:tc>
          <w:tcPr>
            <w:tcW w:w="651" w:type="dxa"/>
            <w:tcBorders>
              <w:top w:val="single" w:sz="4" w:space="0" w:color="auto"/>
              <w:left w:val="single" w:sz="4" w:space="0" w:color="auto"/>
              <w:bottom w:val="single" w:sz="4" w:space="0" w:color="auto"/>
              <w:right w:val="single" w:sz="4" w:space="0" w:color="auto"/>
            </w:tcBorders>
            <w:vAlign w:val="center"/>
          </w:tcPr>
          <w:p w14:paraId="3AC632FD"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6</w:t>
            </w:r>
          </w:p>
        </w:tc>
        <w:tc>
          <w:tcPr>
            <w:tcW w:w="9976" w:type="dxa"/>
            <w:gridSpan w:val="2"/>
            <w:tcBorders>
              <w:top w:val="single" w:sz="4" w:space="0" w:color="auto"/>
              <w:left w:val="nil"/>
              <w:bottom w:val="single" w:sz="4" w:space="0" w:color="auto"/>
              <w:right w:val="single" w:sz="4" w:space="0" w:color="auto"/>
            </w:tcBorders>
          </w:tcPr>
          <w:p w14:paraId="609EDFE3"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管道阴极保护测试桩完整、密封良好、标牌牢固清晰；</w:t>
            </w:r>
            <w:r w:rsidRPr="00BC491E">
              <w:rPr>
                <w:rFonts w:asciiTheme="minorEastAsia" w:hAnsiTheme="minorEastAsia" w:hint="eastAsia"/>
                <w:spacing w:val="-1"/>
                <w:szCs w:val="21"/>
              </w:rPr>
              <w:t>里程桩、转角桩、标志桩、警示牌等齐全，位置正确、标识醒目。发现一处不符合扣0.5分最多扣4分。</w:t>
            </w:r>
          </w:p>
        </w:tc>
        <w:tc>
          <w:tcPr>
            <w:tcW w:w="868" w:type="dxa"/>
            <w:tcBorders>
              <w:top w:val="single" w:sz="4" w:space="0" w:color="auto"/>
              <w:left w:val="nil"/>
              <w:bottom w:val="single" w:sz="4" w:space="0" w:color="auto"/>
              <w:right w:val="single" w:sz="4" w:space="0" w:color="auto"/>
            </w:tcBorders>
            <w:vAlign w:val="center"/>
          </w:tcPr>
          <w:p w14:paraId="49FFE859"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4</w:t>
            </w:r>
          </w:p>
        </w:tc>
        <w:tc>
          <w:tcPr>
            <w:tcW w:w="911" w:type="dxa"/>
            <w:tcBorders>
              <w:top w:val="single" w:sz="4" w:space="0" w:color="auto"/>
              <w:left w:val="nil"/>
              <w:bottom w:val="single" w:sz="4" w:space="0" w:color="auto"/>
              <w:right w:val="single" w:sz="4" w:space="0" w:color="auto"/>
            </w:tcBorders>
          </w:tcPr>
          <w:p w14:paraId="798172D9" w14:textId="77777777" w:rsidR="00944F25" w:rsidRPr="00BC491E" w:rsidRDefault="00944F25" w:rsidP="00684B5A">
            <w:pPr>
              <w:rPr>
                <w:rFonts w:asciiTheme="minorEastAsia" w:hAnsiTheme="minorEastAsia"/>
                <w:szCs w:val="21"/>
              </w:rPr>
            </w:pPr>
          </w:p>
        </w:tc>
        <w:tc>
          <w:tcPr>
            <w:tcW w:w="1522" w:type="dxa"/>
            <w:tcBorders>
              <w:top w:val="single" w:sz="4" w:space="0" w:color="auto"/>
              <w:left w:val="nil"/>
              <w:bottom w:val="single" w:sz="4" w:space="0" w:color="auto"/>
              <w:right w:val="single" w:sz="4" w:space="0" w:color="auto"/>
            </w:tcBorders>
          </w:tcPr>
          <w:p w14:paraId="761FEAD6" w14:textId="77777777" w:rsidR="00944F25" w:rsidRPr="00BC491E" w:rsidRDefault="00944F25" w:rsidP="00684B5A">
            <w:pPr>
              <w:rPr>
                <w:rFonts w:asciiTheme="minorEastAsia" w:hAnsiTheme="minorEastAsia"/>
                <w:szCs w:val="21"/>
              </w:rPr>
            </w:pPr>
          </w:p>
        </w:tc>
      </w:tr>
      <w:tr w:rsidR="00BC491E" w:rsidRPr="00BC491E" w14:paraId="32DFBF83" w14:textId="77777777" w:rsidTr="004947AC">
        <w:trPr>
          <w:gridAfter w:val="1"/>
          <w:wAfter w:w="8" w:type="dxa"/>
          <w:trHeight w:val="20"/>
        </w:trPr>
        <w:tc>
          <w:tcPr>
            <w:tcW w:w="651" w:type="dxa"/>
            <w:tcBorders>
              <w:top w:val="single" w:sz="4" w:space="0" w:color="auto"/>
              <w:left w:val="single" w:sz="4" w:space="0" w:color="auto"/>
              <w:bottom w:val="single" w:sz="4" w:space="0" w:color="auto"/>
              <w:right w:val="single" w:sz="4" w:space="0" w:color="auto"/>
            </w:tcBorders>
            <w:vAlign w:val="center"/>
          </w:tcPr>
          <w:p w14:paraId="0DB39603"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7</w:t>
            </w:r>
          </w:p>
        </w:tc>
        <w:tc>
          <w:tcPr>
            <w:tcW w:w="9976" w:type="dxa"/>
            <w:gridSpan w:val="2"/>
            <w:tcBorders>
              <w:top w:val="single" w:sz="4" w:space="0" w:color="auto"/>
              <w:left w:val="nil"/>
              <w:bottom w:val="single" w:sz="4" w:space="0" w:color="auto"/>
              <w:right w:val="single" w:sz="4" w:space="0" w:color="auto"/>
            </w:tcBorders>
          </w:tcPr>
          <w:p w14:paraId="3D8EAD2F"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法兰、阀门安装，螺栓应长短一致发现一处不符合扣0.</w:t>
            </w:r>
            <w:r w:rsidRPr="00BC491E">
              <w:rPr>
                <w:rFonts w:asciiTheme="minorEastAsia" w:hAnsiTheme="minorEastAsia"/>
                <w:szCs w:val="21"/>
              </w:rPr>
              <w:t>1</w:t>
            </w:r>
            <w:r w:rsidRPr="00BC491E">
              <w:rPr>
                <w:rFonts w:asciiTheme="minorEastAsia" w:hAnsiTheme="minorEastAsia" w:hint="eastAsia"/>
                <w:szCs w:val="21"/>
              </w:rPr>
              <w:t>分最多扣</w:t>
            </w:r>
            <w:r w:rsidRPr="00BC491E">
              <w:rPr>
                <w:rFonts w:asciiTheme="minorEastAsia" w:hAnsiTheme="minorEastAsia"/>
                <w:szCs w:val="21"/>
              </w:rPr>
              <w:t>3</w:t>
            </w:r>
            <w:r w:rsidRPr="00BC491E">
              <w:rPr>
                <w:rFonts w:asciiTheme="minorEastAsia" w:hAnsiTheme="minorEastAsia" w:hint="eastAsia"/>
                <w:szCs w:val="21"/>
              </w:rPr>
              <w:t>分.</w:t>
            </w:r>
          </w:p>
        </w:tc>
        <w:tc>
          <w:tcPr>
            <w:tcW w:w="868" w:type="dxa"/>
            <w:tcBorders>
              <w:top w:val="single" w:sz="4" w:space="0" w:color="auto"/>
              <w:left w:val="nil"/>
              <w:bottom w:val="single" w:sz="4" w:space="0" w:color="auto"/>
              <w:right w:val="single" w:sz="4" w:space="0" w:color="auto"/>
            </w:tcBorders>
            <w:vAlign w:val="center"/>
          </w:tcPr>
          <w:p w14:paraId="2596B17A"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3</w:t>
            </w:r>
          </w:p>
        </w:tc>
        <w:tc>
          <w:tcPr>
            <w:tcW w:w="911" w:type="dxa"/>
            <w:tcBorders>
              <w:top w:val="single" w:sz="4" w:space="0" w:color="auto"/>
              <w:left w:val="nil"/>
              <w:bottom w:val="single" w:sz="4" w:space="0" w:color="auto"/>
              <w:right w:val="single" w:sz="4" w:space="0" w:color="auto"/>
            </w:tcBorders>
          </w:tcPr>
          <w:p w14:paraId="21236126" w14:textId="77777777" w:rsidR="00944F25" w:rsidRPr="00BC491E" w:rsidRDefault="00944F25" w:rsidP="00684B5A">
            <w:pPr>
              <w:rPr>
                <w:rFonts w:asciiTheme="minorEastAsia" w:hAnsiTheme="minorEastAsia"/>
                <w:szCs w:val="21"/>
              </w:rPr>
            </w:pPr>
          </w:p>
        </w:tc>
        <w:tc>
          <w:tcPr>
            <w:tcW w:w="1522" w:type="dxa"/>
            <w:tcBorders>
              <w:top w:val="single" w:sz="4" w:space="0" w:color="auto"/>
              <w:left w:val="nil"/>
              <w:bottom w:val="single" w:sz="4" w:space="0" w:color="auto"/>
              <w:right w:val="single" w:sz="4" w:space="0" w:color="auto"/>
            </w:tcBorders>
          </w:tcPr>
          <w:p w14:paraId="6552C1C0" w14:textId="77777777" w:rsidR="00944F25" w:rsidRPr="00BC491E" w:rsidRDefault="00944F25" w:rsidP="00684B5A">
            <w:pPr>
              <w:rPr>
                <w:rFonts w:asciiTheme="minorEastAsia" w:hAnsiTheme="minorEastAsia"/>
                <w:szCs w:val="21"/>
              </w:rPr>
            </w:pPr>
          </w:p>
        </w:tc>
      </w:tr>
      <w:tr w:rsidR="00BC491E" w:rsidRPr="00BC491E" w14:paraId="5232A226" w14:textId="77777777" w:rsidTr="004947AC">
        <w:trPr>
          <w:gridAfter w:val="1"/>
          <w:wAfter w:w="8" w:type="dxa"/>
          <w:trHeight w:val="20"/>
        </w:trPr>
        <w:tc>
          <w:tcPr>
            <w:tcW w:w="10627" w:type="dxa"/>
            <w:gridSpan w:val="3"/>
            <w:tcBorders>
              <w:top w:val="single" w:sz="4" w:space="0" w:color="auto"/>
              <w:left w:val="single" w:sz="4" w:space="0" w:color="auto"/>
              <w:bottom w:val="single" w:sz="4" w:space="0" w:color="auto"/>
              <w:right w:val="single" w:sz="4" w:space="0" w:color="auto"/>
            </w:tcBorders>
            <w:vAlign w:val="center"/>
          </w:tcPr>
          <w:p w14:paraId="4CC2D97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合计</w:t>
            </w:r>
          </w:p>
        </w:tc>
        <w:tc>
          <w:tcPr>
            <w:tcW w:w="868" w:type="dxa"/>
            <w:tcBorders>
              <w:top w:val="single" w:sz="4" w:space="0" w:color="auto"/>
              <w:left w:val="nil"/>
              <w:bottom w:val="single" w:sz="4" w:space="0" w:color="auto"/>
              <w:right w:val="single" w:sz="4" w:space="0" w:color="auto"/>
            </w:tcBorders>
            <w:vAlign w:val="center"/>
          </w:tcPr>
          <w:p w14:paraId="6A1E3C2B"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27</w:t>
            </w:r>
          </w:p>
        </w:tc>
        <w:tc>
          <w:tcPr>
            <w:tcW w:w="911" w:type="dxa"/>
            <w:tcBorders>
              <w:top w:val="single" w:sz="4" w:space="0" w:color="auto"/>
              <w:left w:val="nil"/>
              <w:bottom w:val="single" w:sz="4" w:space="0" w:color="auto"/>
              <w:right w:val="single" w:sz="4" w:space="0" w:color="auto"/>
            </w:tcBorders>
          </w:tcPr>
          <w:p w14:paraId="24F71A76" w14:textId="77777777" w:rsidR="00944F25" w:rsidRPr="00BC491E" w:rsidRDefault="00944F25" w:rsidP="00684B5A">
            <w:pPr>
              <w:rPr>
                <w:rFonts w:asciiTheme="minorEastAsia" w:hAnsiTheme="minorEastAsia"/>
                <w:szCs w:val="21"/>
              </w:rPr>
            </w:pPr>
          </w:p>
        </w:tc>
        <w:tc>
          <w:tcPr>
            <w:tcW w:w="1522" w:type="dxa"/>
            <w:tcBorders>
              <w:top w:val="single" w:sz="4" w:space="0" w:color="auto"/>
              <w:left w:val="nil"/>
              <w:bottom w:val="single" w:sz="4" w:space="0" w:color="auto"/>
              <w:right w:val="single" w:sz="4" w:space="0" w:color="auto"/>
            </w:tcBorders>
          </w:tcPr>
          <w:p w14:paraId="36BED65E" w14:textId="77777777" w:rsidR="00944F25" w:rsidRPr="00BC491E" w:rsidRDefault="00944F25" w:rsidP="00684B5A">
            <w:pPr>
              <w:rPr>
                <w:rFonts w:asciiTheme="minorEastAsia" w:hAnsiTheme="minorEastAsia"/>
                <w:szCs w:val="21"/>
              </w:rPr>
            </w:pPr>
          </w:p>
        </w:tc>
      </w:tr>
    </w:tbl>
    <w:p w14:paraId="7B836903" w14:textId="77777777" w:rsidR="00944F25" w:rsidRPr="00BC491E" w:rsidRDefault="00944F25" w:rsidP="00944F25">
      <w:pPr>
        <w:rPr>
          <w:rFonts w:asciiTheme="minorEastAsia" w:eastAsiaTheme="minorEastAsia" w:hAnsiTheme="minorEastAsia"/>
          <w:szCs w:val="21"/>
        </w:rPr>
      </w:pPr>
      <w:r w:rsidRPr="00BC491E">
        <w:rPr>
          <w:rFonts w:asciiTheme="minorEastAsia" w:eastAsiaTheme="minorEastAsia" w:hAnsiTheme="minorEastAsia" w:hint="eastAsia"/>
          <w:szCs w:val="21"/>
        </w:rPr>
        <w:t>检查单位：           检查人：                 填表日期：</w:t>
      </w:r>
      <w:r w:rsidRPr="00BC491E">
        <w:rPr>
          <w:rFonts w:asciiTheme="minorEastAsia" w:eastAsiaTheme="minorEastAsia" w:hAnsiTheme="minorEastAsia" w:hint="eastAsia"/>
          <w:szCs w:val="21"/>
        </w:rPr>
        <w:br w:type="page"/>
      </w:r>
    </w:p>
    <w:p w14:paraId="7B6096CA" w14:textId="77777777" w:rsidR="00944F25" w:rsidRPr="00BC491E" w:rsidRDefault="00944F25" w:rsidP="00944F25">
      <w:pPr>
        <w:ind w:firstLineChars="100" w:firstLine="210"/>
        <w:outlineLvl w:val="2"/>
        <w:rPr>
          <w:rFonts w:asciiTheme="minorEastAsia" w:eastAsiaTheme="minorEastAsia" w:hAnsiTheme="minorEastAsia"/>
          <w:szCs w:val="21"/>
        </w:rPr>
      </w:pPr>
      <w:bookmarkStart w:id="12" w:name="_Toc519775607"/>
      <w:r w:rsidRPr="00BC491E">
        <w:rPr>
          <w:rFonts w:asciiTheme="minorEastAsia" w:eastAsiaTheme="minorEastAsia" w:hAnsiTheme="minorEastAsia" w:hint="eastAsia"/>
          <w:szCs w:val="21"/>
        </w:rPr>
        <w:lastRenderedPageBreak/>
        <w:t xml:space="preserve">实电表：        电气工程实体质量检查表 </w:t>
      </w:r>
      <w:r w:rsidRPr="00BC491E">
        <w:rPr>
          <w:rFonts w:asciiTheme="minorEastAsia" w:eastAsiaTheme="minorEastAsia" w:hAnsiTheme="minorEastAsia"/>
          <w:szCs w:val="21"/>
        </w:rPr>
        <w:t xml:space="preserve">   </w:t>
      </w:r>
      <w:r w:rsidRPr="00BC491E">
        <w:rPr>
          <w:rFonts w:asciiTheme="minorEastAsia" w:eastAsiaTheme="minorEastAsia" w:hAnsiTheme="minorEastAsia" w:hint="eastAsia"/>
          <w:szCs w:val="21"/>
        </w:rPr>
        <w:t xml:space="preserve">                     共5分</w:t>
      </w:r>
      <w:bookmarkEnd w:id="12"/>
    </w:p>
    <w:tbl>
      <w:tblPr>
        <w:tblStyle w:val="a7"/>
        <w:tblW w:w="14026" w:type="dxa"/>
        <w:tblCellMar>
          <w:left w:w="28" w:type="dxa"/>
          <w:right w:w="28" w:type="dxa"/>
        </w:tblCellMar>
        <w:tblLook w:val="04A0" w:firstRow="1" w:lastRow="0" w:firstColumn="1" w:lastColumn="0" w:noHBand="0" w:noVBand="1"/>
      </w:tblPr>
      <w:tblGrid>
        <w:gridCol w:w="568"/>
        <w:gridCol w:w="4248"/>
        <w:gridCol w:w="6094"/>
        <w:gridCol w:w="1014"/>
        <w:gridCol w:w="830"/>
        <w:gridCol w:w="1272"/>
      </w:tblGrid>
      <w:tr w:rsidR="00BC491E" w:rsidRPr="00BC491E" w14:paraId="6C2ED2C5" w14:textId="77777777" w:rsidTr="004947AC">
        <w:trPr>
          <w:trHeight w:val="454"/>
        </w:trPr>
        <w:tc>
          <w:tcPr>
            <w:tcW w:w="4816" w:type="dxa"/>
            <w:gridSpan w:val="2"/>
            <w:tcBorders>
              <w:top w:val="single" w:sz="4" w:space="0" w:color="auto"/>
              <w:left w:val="single" w:sz="4" w:space="0" w:color="auto"/>
              <w:bottom w:val="single" w:sz="4" w:space="0" w:color="auto"/>
              <w:right w:val="single" w:sz="4" w:space="0" w:color="auto"/>
            </w:tcBorders>
            <w:vAlign w:val="center"/>
          </w:tcPr>
          <w:p w14:paraId="4385C994"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工程名称：</w:t>
            </w:r>
          </w:p>
        </w:tc>
        <w:tc>
          <w:tcPr>
            <w:tcW w:w="9210" w:type="dxa"/>
            <w:gridSpan w:val="4"/>
            <w:tcBorders>
              <w:top w:val="single" w:sz="4" w:space="0" w:color="auto"/>
              <w:left w:val="nil"/>
              <w:bottom w:val="single" w:sz="4" w:space="0" w:color="auto"/>
              <w:right w:val="single" w:sz="4" w:space="0" w:color="auto"/>
            </w:tcBorders>
            <w:vAlign w:val="center"/>
          </w:tcPr>
          <w:p w14:paraId="7E9318E4"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建设单位：</w:t>
            </w:r>
          </w:p>
        </w:tc>
      </w:tr>
      <w:tr w:rsidR="00BC491E" w:rsidRPr="00BC491E" w14:paraId="758FB3B2" w14:textId="77777777" w:rsidTr="004947AC">
        <w:trPr>
          <w:trHeight w:val="454"/>
        </w:trPr>
        <w:tc>
          <w:tcPr>
            <w:tcW w:w="14026" w:type="dxa"/>
            <w:gridSpan w:val="6"/>
            <w:tcBorders>
              <w:top w:val="single" w:sz="4" w:space="0" w:color="auto"/>
              <w:left w:val="single" w:sz="4" w:space="0" w:color="auto"/>
              <w:bottom w:val="single" w:sz="4" w:space="0" w:color="auto"/>
              <w:right w:val="single" w:sz="4" w:space="0" w:color="auto"/>
            </w:tcBorders>
            <w:vAlign w:val="center"/>
          </w:tcPr>
          <w:p w14:paraId="5B58B7CA"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抽查情况</w:t>
            </w:r>
          </w:p>
        </w:tc>
      </w:tr>
      <w:tr w:rsidR="00BC491E" w:rsidRPr="00BC491E" w14:paraId="64982AEF" w14:textId="77777777" w:rsidTr="004947AC">
        <w:trPr>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24EDA269"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序号</w:t>
            </w:r>
          </w:p>
        </w:tc>
        <w:tc>
          <w:tcPr>
            <w:tcW w:w="10342" w:type="dxa"/>
            <w:gridSpan w:val="2"/>
            <w:tcBorders>
              <w:top w:val="single" w:sz="4" w:space="0" w:color="auto"/>
              <w:left w:val="nil"/>
              <w:bottom w:val="single" w:sz="4" w:space="0" w:color="auto"/>
              <w:right w:val="single" w:sz="4" w:space="0" w:color="auto"/>
            </w:tcBorders>
            <w:vAlign w:val="center"/>
          </w:tcPr>
          <w:p w14:paraId="4B7C5B9A"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检查内容与打分标准</w:t>
            </w:r>
          </w:p>
        </w:tc>
        <w:tc>
          <w:tcPr>
            <w:tcW w:w="1014" w:type="dxa"/>
            <w:tcBorders>
              <w:top w:val="single" w:sz="4" w:space="0" w:color="auto"/>
              <w:left w:val="nil"/>
              <w:bottom w:val="single" w:sz="4" w:space="0" w:color="auto"/>
              <w:right w:val="single" w:sz="4" w:space="0" w:color="auto"/>
            </w:tcBorders>
            <w:vAlign w:val="center"/>
          </w:tcPr>
          <w:p w14:paraId="7CD30B64"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标准分</w:t>
            </w:r>
          </w:p>
        </w:tc>
        <w:tc>
          <w:tcPr>
            <w:tcW w:w="830" w:type="dxa"/>
            <w:tcBorders>
              <w:top w:val="single" w:sz="4" w:space="0" w:color="auto"/>
              <w:left w:val="nil"/>
              <w:bottom w:val="single" w:sz="4" w:space="0" w:color="auto"/>
              <w:right w:val="single" w:sz="4" w:space="0" w:color="auto"/>
            </w:tcBorders>
            <w:vAlign w:val="center"/>
          </w:tcPr>
          <w:p w14:paraId="47690379"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实得分</w:t>
            </w:r>
          </w:p>
        </w:tc>
        <w:tc>
          <w:tcPr>
            <w:tcW w:w="1271" w:type="dxa"/>
            <w:tcBorders>
              <w:top w:val="single" w:sz="4" w:space="0" w:color="auto"/>
              <w:left w:val="nil"/>
              <w:bottom w:val="single" w:sz="4" w:space="0" w:color="auto"/>
              <w:right w:val="single" w:sz="4" w:space="0" w:color="auto"/>
            </w:tcBorders>
            <w:vAlign w:val="center"/>
          </w:tcPr>
          <w:p w14:paraId="22B71472"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质量情况或扣分原因</w:t>
            </w:r>
          </w:p>
        </w:tc>
      </w:tr>
      <w:tr w:rsidR="00BC491E" w:rsidRPr="00BC491E" w14:paraId="371A8873" w14:textId="77777777" w:rsidTr="004947AC">
        <w:trPr>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3CB404A4"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10342" w:type="dxa"/>
            <w:gridSpan w:val="2"/>
            <w:tcBorders>
              <w:top w:val="single" w:sz="4" w:space="0" w:color="auto"/>
              <w:left w:val="nil"/>
              <w:bottom w:val="single" w:sz="4" w:space="0" w:color="auto"/>
              <w:right w:val="single" w:sz="4" w:space="0" w:color="auto"/>
            </w:tcBorders>
          </w:tcPr>
          <w:p w14:paraId="6122DE0B"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地上接地装置接地所用材料，室内圆钢直径6mm、扁钢截面60</w:t>
            </w:r>
            <w:r w:rsidRPr="00BC491E">
              <w:rPr>
                <w:rFonts w:asciiTheme="minorEastAsia" w:hAnsiTheme="minorEastAsia" w:cs="Arial"/>
                <w:szCs w:val="21"/>
              </w:rPr>
              <w:t>×</w:t>
            </w:r>
            <w:r w:rsidRPr="00BC491E">
              <w:rPr>
                <w:rFonts w:asciiTheme="minorEastAsia" w:hAnsiTheme="minorEastAsia" w:hint="eastAsia"/>
                <w:szCs w:val="21"/>
              </w:rPr>
              <w:t>3mm、角钢厚度2mm、钢管管壁厚2.5mm，如设计有规定应符合设计要求；室外圆钢直径8mm、扁钢截面100</w:t>
            </w:r>
            <w:r w:rsidRPr="00BC491E">
              <w:rPr>
                <w:rFonts w:asciiTheme="minorEastAsia" w:hAnsiTheme="minorEastAsia" w:cs="Arial"/>
                <w:szCs w:val="21"/>
              </w:rPr>
              <w:t>×</w:t>
            </w:r>
            <w:r w:rsidRPr="00BC491E">
              <w:rPr>
                <w:rFonts w:asciiTheme="minorEastAsia" w:hAnsiTheme="minorEastAsia" w:cs="Arial" w:hint="eastAsia"/>
                <w:szCs w:val="21"/>
              </w:rPr>
              <w:t>4</w:t>
            </w:r>
            <w:r w:rsidRPr="00BC491E">
              <w:rPr>
                <w:rFonts w:asciiTheme="minorEastAsia" w:hAnsiTheme="minorEastAsia" w:hint="eastAsia"/>
                <w:szCs w:val="21"/>
              </w:rPr>
              <w:t>mm、角钢厚度2.5mm、钢管管壁厚2.5mm，如设计有规定应符合设计要求；与电气设备相连接的保护零线宜采用黄绿相间的绝缘线；接地装置镀锌钢材焊缝100mm 范围内应做防腐处理； 明装接地线位置应便于检查，不得妨碍设备的拆卸；接地线不得直接和设备焊接；设备不得有串联接地现象；接地线穿过墙壁、楼板和地坪处山有坚固防护和防腐措施；利用各种金属构件和管道为接地线时，连接处应保证有可靠的电气连接；主（集）</w:t>
            </w:r>
            <w:proofErr w:type="gramStart"/>
            <w:r w:rsidRPr="00BC491E">
              <w:rPr>
                <w:rFonts w:asciiTheme="minorEastAsia" w:hAnsiTheme="minorEastAsia" w:hint="eastAsia"/>
                <w:szCs w:val="21"/>
              </w:rPr>
              <w:t>控楼</w:t>
            </w:r>
            <w:proofErr w:type="gramEnd"/>
            <w:r w:rsidRPr="00BC491E">
              <w:rPr>
                <w:rFonts w:asciiTheme="minorEastAsia" w:hAnsiTheme="minorEastAsia" w:hint="eastAsia"/>
                <w:szCs w:val="21"/>
              </w:rPr>
              <w:t xml:space="preserve"> 、调度楼和通信站应与楼内的电气装置、建筑物避雷装置及屏蔽装置共用一个接地网；交流系统中三芯电缆的金属护层,应在电缆线路两终端接地。发现一处不符合扣0.1分最多扣0.5分</w:t>
            </w:r>
          </w:p>
        </w:tc>
        <w:tc>
          <w:tcPr>
            <w:tcW w:w="1014" w:type="dxa"/>
            <w:tcBorders>
              <w:top w:val="single" w:sz="4" w:space="0" w:color="auto"/>
              <w:left w:val="nil"/>
              <w:bottom w:val="single" w:sz="4" w:space="0" w:color="auto"/>
              <w:right w:val="single" w:sz="4" w:space="0" w:color="auto"/>
            </w:tcBorders>
            <w:vAlign w:val="center"/>
          </w:tcPr>
          <w:p w14:paraId="11AD3D5E"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w:t>
            </w:r>
            <w:r w:rsidRPr="00BC491E">
              <w:rPr>
                <w:rFonts w:asciiTheme="minorEastAsia" w:hAnsiTheme="minorEastAsia"/>
                <w:szCs w:val="21"/>
              </w:rPr>
              <w:t>.5</w:t>
            </w:r>
          </w:p>
        </w:tc>
        <w:tc>
          <w:tcPr>
            <w:tcW w:w="830" w:type="dxa"/>
            <w:tcBorders>
              <w:top w:val="single" w:sz="4" w:space="0" w:color="auto"/>
              <w:left w:val="nil"/>
              <w:bottom w:val="single" w:sz="4" w:space="0" w:color="auto"/>
              <w:right w:val="single" w:sz="4" w:space="0" w:color="auto"/>
            </w:tcBorders>
          </w:tcPr>
          <w:p w14:paraId="3E17EBCE" w14:textId="77777777" w:rsidR="00944F25" w:rsidRPr="00BC491E" w:rsidRDefault="00944F25" w:rsidP="00684B5A">
            <w:pPr>
              <w:rPr>
                <w:rFonts w:asciiTheme="minorEastAsia" w:hAnsiTheme="minorEastAsia"/>
                <w:szCs w:val="21"/>
              </w:rPr>
            </w:pPr>
          </w:p>
        </w:tc>
        <w:tc>
          <w:tcPr>
            <w:tcW w:w="1271" w:type="dxa"/>
            <w:tcBorders>
              <w:top w:val="single" w:sz="4" w:space="0" w:color="auto"/>
              <w:left w:val="nil"/>
              <w:bottom w:val="single" w:sz="4" w:space="0" w:color="auto"/>
              <w:right w:val="single" w:sz="4" w:space="0" w:color="auto"/>
            </w:tcBorders>
          </w:tcPr>
          <w:p w14:paraId="36BE2191" w14:textId="77777777" w:rsidR="00944F25" w:rsidRPr="00BC491E" w:rsidRDefault="00944F25" w:rsidP="00684B5A">
            <w:pPr>
              <w:rPr>
                <w:rFonts w:asciiTheme="minorEastAsia" w:hAnsiTheme="minorEastAsia"/>
                <w:szCs w:val="21"/>
              </w:rPr>
            </w:pPr>
          </w:p>
        </w:tc>
      </w:tr>
      <w:tr w:rsidR="00BC491E" w:rsidRPr="00BC491E" w14:paraId="406BAB86" w14:textId="77777777" w:rsidTr="004947AC">
        <w:trPr>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0FF17647"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2</w:t>
            </w:r>
          </w:p>
        </w:tc>
        <w:tc>
          <w:tcPr>
            <w:tcW w:w="10342" w:type="dxa"/>
            <w:gridSpan w:val="2"/>
            <w:tcBorders>
              <w:top w:val="single" w:sz="4" w:space="0" w:color="auto"/>
              <w:left w:val="nil"/>
              <w:bottom w:val="single" w:sz="4" w:space="0" w:color="auto"/>
              <w:right w:val="single" w:sz="4" w:space="0" w:color="auto"/>
            </w:tcBorders>
          </w:tcPr>
          <w:p w14:paraId="3D5334BF"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盘、柜的漆层应完整，并应无损伤;固定电器的支架等应采取防锈蚀措施；在电缆进出盘、柜的底部或顶部以及电缆管口处应进行防火封墙，封堵应严密；盘、柜内带电母线应有防止触及的隔离防护措施；盘、</w:t>
            </w:r>
            <w:proofErr w:type="gramStart"/>
            <w:r w:rsidRPr="00BC491E">
              <w:rPr>
                <w:rFonts w:asciiTheme="minorEastAsia" w:hAnsiTheme="minorEastAsia" w:hint="eastAsia"/>
                <w:szCs w:val="21"/>
              </w:rPr>
              <w:t>柜基础</w:t>
            </w:r>
            <w:proofErr w:type="gramEnd"/>
            <w:r w:rsidRPr="00BC491E">
              <w:rPr>
                <w:rFonts w:asciiTheme="minorEastAsia" w:hAnsiTheme="minorEastAsia" w:hint="eastAsia"/>
                <w:szCs w:val="21"/>
              </w:rPr>
              <w:t>型钢应有明显且不少于两点的可靠接地，成套柜的接地母钱应</w:t>
            </w:r>
            <w:proofErr w:type="gramStart"/>
            <w:r w:rsidRPr="00BC491E">
              <w:rPr>
                <w:rFonts w:asciiTheme="minorEastAsia" w:hAnsiTheme="minorEastAsia" w:hint="eastAsia"/>
                <w:szCs w:val="21"/>
              </w:rPr>
              <w:t>与主接地网</w:t>
            </w:r>
            <w:proofErr w:type="gramEnd"/>
            <w:r w:rsidRPr="00BC491E">
              <w:rPr>
                <w:rFonts w:asciiTheme="minorEastAsia" w:hAnsiTheme="minorEastAsia" w:hint="eastAsia"/>
                <w:szCs w:val="21"/>
              </w:rPr>
              <w:t>连接可靠；盘、柜体接地应牢固可靠，标识应明显。发现一处不符合扣0</w:t>
            </w:r>
            <w:r w:rsidRPr="00BC491E">
              <w:rPr>
                <w:rFonts w:asciiTheme="minorEastAsia" w:hAnsiTheme="minorEastAsia"/>
                <w:szCs w:val="21"/>
              </w:rPr>
              <w:t>.1</w:t>
            </w:r>
            <w:r w:rsidRPr="00BC491E">
              <w:rPr>
                <w:rFonts w:asciiTheme="minorEastAsia" w:hAnsiTheme="minorEastAsia" w:hint="eastAsia"/>
                <w:szCs w:val="21"/>
              </w:rPr>
              <w:t>分最多扣0.5分</w:t>
            </w:r>
          </w:p>
        </w:tc>
        <w:tc>
          <w:tcPr>
            <w:tcW w:w="1014" w:type="dxa"/>
            <w:tcBorders>
              <w:top w:val="single" w:sz="4" w:space="0" w:color="auto"/>
              <w:left w:val="nil"/>
              <w:bottom w:val="single" w:sz="4" w:space="0" w:color="auto"/>
              <w:right w:val="single" w:sz="4" w:space="0" w:color="auto"/>
            </w:tcBorders>
            <w:vAlign w:val="center"/>
          </w:tcPr>
          <w:p w14:paraId="3C1B4AA5"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0.5</w:t>
            </w:r>
          </w:p>
        </w:tc>
        <w:tc>
          <w:tcPr>
            <w:tcW w:w="830" w:type="dxa"/>
            <w:tcBorders>
              <w:top w:val="single" w:sz="4" w:space="0" w:color="auto"/>
              <w:left w:val="nil"/>
              <w:bottom w:val="single" w:sz="4" w:space="0" w:color="auto"/>
              <w:right w:val="single" w:sz="4" w:space="0" w:color="auto"/>
            </w:tcBorders>
          </w:tcPr>
          <w:p w14:paraId="7E0B6BD0" w14:textId="77777777" w:rsidR="00944F25" w:rsidRPr="00BC491E" w:rsidRDefault="00944F25" w:rsidP="00684B5A">
            <w:pPr>
              <w:rPr>
                <w:rFonts w:asciiTheme="minorEastAsia" w:hAnsiTheme="minorEastAsia"/>
                <w:szCs w:val="21"/>
              </w:rPr>
            </w:pPr>
          </w:p>
        </w:tc>
        <w:tc>
          <w:tcPr>
            <w:tcW w:w="1271" w:type="dxa"/>
            <w:tcBorders>
              <w:top w:val="single" w:sz="4" w:space="0" w:color="auto"/>
              <w:left w:val="nil"/>
              <w:bottom w:val="single" w:sz="4" w:space="0" w:color="auto"/>
              <w:right w:val="single" w:sz="4" w:space="0" w:color="auto"/>
            </w:tcBorders>
          </w:tcPr>
          <w:p w14:paraId="1733FC88" w14:textId="77777777" w:rsidR="00944F25" w:rsidRPr="00BC491E" w:rsidRDefault="00944F25" w:rsidP="00684B5A">
            <w:pPr>
              <w:rPr>
                <w:rFonts w:asciiTheme="minorEastAsia" w:hAnsiTheme="minorEastAsia"/>
                <w:szCs w:val="21"/>
              </w:rPr>
            </w:pPr>
          </w:p>
        </w:tc>
      </w:tr>
      <w:tr w:rsidR="00BC491E" w:rsidRPr="00BC491E" w14:paraId="4D8CAE7E" w14:textId="77777777" w:rsidTr="004947AC">
        <w:trPr>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7D9FFD68"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3</w:t>
            </w:r>
          </w:p>
        </w:tc>
        <w:tc>
          <w:tcPr>
            <w:tcW w:w="10342" w:type="dxa"/>
            <w:gridSpan w:val="2"/>
            <w:tcBorders>
              <w:top w:val="single" w:sz="4" w:space="0" w:color="auto"/>
              <w:left w:val="nil"/>
              <w:bottom w:val="single" w:sz="4" w:space="0" w:color="auto"/>
              <w:right w:val="single" w:sz="4" w:space="0" w:color="auto"/>
            </w:tcBorders>
          </w:tcPr>
          <w:p w14:paraId="7DC974CA"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低压断路器、接触器及电动机启动器合闸后铁芯运行无异常噪声；低压隔离开关、负荷开关固定牢固；漏电保护器应在电源通电的状态下，不接负荷，按动漏电试验按钮试跳二次，动作应可靠； 控制器及按钮安装位置便于操作，防雨罩完好，固定牢固，接地可靠，安装在立柱上时垂直偏差不大于 3mm 。。发现一处扣0.1分最多扣0.5分</w:t>
            </w:r>
          </w:p>
        </w:tc>
        <w:tc>
          <w:tcPr>
            <w:tcW w:w="1014" w:type="dxa"/>
            <w:tcBorders>
              <w:top w:val="single" w:sz="4" w:space="0" w:color="auto"/>
              <w:left w:val="nil"/>
              <w:bottom w:val="single" w:sz="4" w:space="0" w:color="auto"/>
              <w:right w:val="single" w:sz="4" w:space="0" w:color="auto"/>
            </w:tcBorders>
            <w:vAlign w:val="center"/>
          </w:tcPr>
          <w:p w14:paraId="34926CE2"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0.5</w:t>
            </w:r>
          </w:p>
        </w:tc>
        <w:tc>
          <w:tcPr>
            <w:tcW w:w="830" w:type="dxa"/>
            <w:tcBorders>
              <w:top w:val="single" w:sz="4" w:space="0" w:color="auto"/>
              <w:left w:val="nil"/>
              <w:bottom w:val="single" w:sz="4" w:space="0" w:color="auto"/>
              <w:right w:val="single" w:sz="4" w:space="0" w:color="auto"/>
            </w:tcBorders>
          </w:tcPr>
          <w:p w14:paraId="7067EB8C" w14:textId="77777777" w:rsidR="00944F25" w:rsidRPr="00BC491E" w:rsidRDefault="00944F25" w:rsidP="00684B5A">
            <w:pPr>
              <w:rPr>
                <w:rFonts w:asciiTheme="minorEastAsia" w:hAnsiTheme="minorEastAsia"/>
                <w:szCs w:val="21"/>
              </w:rPr>
            </w:pPr>
          </w:p>
        </w:tc>
        <w:tc>
          <w:tcPr>
            <w:tcW w:w="1271" w:type="dxa"/>
            <w:tcBorders>
              <w:top w:val="single" w:sz="4" w:space="0" w:color="auto"/>
              <w:left w:val="nil"/>
              <w:bottom w:val="single" w:sz="4" w:space="0" w:color="auto"/>
              <w:right w:val="single" w:sz="4" w:space="0" w:color="auto"/>
            </w:tcBorders>
          </w:tcPr>
          <w:p w14:paraId="5DC444B5" w14:textId="77777777" w:rsidR="00944F25" w:rsidRPr="00BC491E" w:rsidRDefault="00944F25" w:rsidP="00684B5A">
            <w:pPr>
              <w:rPr>
                <w:rFonts w:asciiTheme="minorEastAsia" w:hAnsiTheme="minorEastAsia"/>
                <w:szCs w:val="21"/>
              </w:rPr>
            </w:pPr>
          </w:p>
        </w:tc>
      </w:tr>
      <w:tr w:rsidR="00BC491E" w:rsidRPr="00BC491E" w14:paraId="48C86E07" w14:textId="77777777" w:rsidTr="004947AC">
        <w:trPr>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290EF057"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4</w:t>
            </w:r>
          </w:p>
        </w:tc>
        <w:tc>
          <w:tcPr>
            <w:tcW w:w="10342" w:type="dxa"/>
            <w:gridSpan w:val="2"/>
            <w:tcBorders>
              <w:top w:val="single" w:sz="4" w:space="0" w:color="auto"/>
              <w:left w:val="nil"/>
              <w:bottom w:val="single" w:sz="4" w:space="0" w:color="auto"/>
              <w:right w:val="single" w:sz="4" w:space="0" w:color="auto"/>
            </w:tcBorders>
          </w:tcPr>
          <w:p w14:paraId="3D2707E8"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桥架的支架</w:t>
            </w:r>
            <w:proofErr w:type="gramStart"/>
            <w:r w:rsidRPr="00BC491E">
              <w:rPr>
                <w:rFonts w:asciiTheme="minorEastAsia" w:hAnsiTheme="minorEastAsia" w:hint="eastAsia"/>
                <w:szCs w:val="21"/>
              </w:rPr>
              <w:t>不</w:t>
            </w:r>
            <w:proofErr w:type="gramEnd"/>
            <w:r w:rsidRPr="00BC491E">
              <w:rPr>
                <w:rFonts w:asciiTheme="minorEastAsia" w:hAnsiTheme="minorEastAsia" w:hint="eastAsia"/>
                <w:szCs w:val="21"/>
              </w:rPr>
              <w:t>得用膨胀螺栓固定在砖墙上；桥架连接板的螺栓应紧固，螺母位于桥架的外侧；金属电缆桥（支）架全长应有良好的接地，并至少有 2 处与接地干线相连；镀锌和</w:t>
            </w:r>
            <w:proofErr w:type="gramStart"/>
            <w:r w:rsidRPr="00BC491E">
              <w:rPr>
                <w:rFonts w:asciiTheme="minorEastAsia" w:hAnsiTheme="minorEastAsia" w:hint="eastAsia"/>
                <w:szCs w:val="21"/>
              </w:rPr>
              <w:t>铝合金制桥架节</w:t>
            </w:r>
            <w:proofErr w:type="gramEnd"/>
            <w:r w:rsidRPr="00BC491E">
              <w:rPr>
                <w:rFonts w:asciiTheme="minorEastAsia" w:hAnsiTheme="minorEastAsia" w:hint="eastAsia"/>
                <w:szCs w:val="21"/>
              </w:rPr>
              <w:t>与节之间可不跨接接地线，但连接板两端</w:t>
            </w:r>
            <w:proofErr w:type="gramStart"/>
            <w:r w:rsidRPr="00BC491E">
              <w:rPr>
                <w:rFonts w:asciiTheme="minorEastAsia" w:hAnsiTheme="minorEastAsia" w:hint="eastAsia"/>
                <w:szCs w:val="21"/>
              </w:rPr>
              <w:t>端</w:t>
            </w:r>
            <w:proofErr w:type="gramEnd"/>
            <w:r w:rsidRPr="00BC491E">
              <w:rPr>
                <w:rFonts w:asciiTheme="minorEastAsia" w:hAnsiTheme="minorEastAsia" w:hint="eastAsia"/>
                <w:szCs w:val="21"/>
              </w:rPr>
              <w:t>至少应有2个带防松螺母或</w:t>
            </w:r>
            <w:proofErr w:type="gramStart"/>
            <w:r w:rsidRPr="00BC491E">
              <w:rPr>
                <w:rFonts w:asciiTheme="minorEastAsia" w:hAnsiTheme="minorEastAsia" w:hint="eastAsia"/>
                <w:szCs w:val="21"/>
              </w:rPr>
              <w:t>防松垫固的</w:t>
            </w:r>
            <w:proofErr w:type="gramEnd"/>
            <w:r w:rsidRPr="00BC491E">
              <w:rPr>
                <w:rFonts w:asciiTheme="minorEastAsia" w:hAnsiTheme="minorEastAsia" w:hint="eastAsia"/>
                <w:szCs w:val="21"/>
              </w:rPr>
              <w:t>连接固定螺栓，</w:t>
            </w:r>
          </w:p>
          <w:p w14:paraId="1D672201"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非镀锌的金属桥架节与节之间应跨接不小于4mm</w:t>
            </w:r>
            <w:r w:rsidRPr="00BC491E">
              <w:rPr>
                <w:rFonts w:asciiTheme="minorEastAsia" w:hAnsiTheme="minorEastAsia" w:hint="eastAsia"/>
                <w:szCs w:val="21"/>
                <w:vertAlign w:val="superscript"/>
              </w:rPr>
              <w:t>2</w:t>
            </w:r>
            <w:r w:rsidRPr="00BC491E">
              <w:rPr>
                <w:rFonts w:asciiTheme="minorEastAsia" w:hAnsiTheme="minorEastAsia" w:hint="eastAsia"/>
                <w:szCs w:val="21"/>
              </w:rPr>
              <w:t>的铜芯接地线。发现一处不符合扣0.1分，最多扣0.5分</w:t>
            </w:r>
          </w:p>
        </w:tc>
        <w:tc>
          <w:tcPr>
            <w:tcW w:w="1014" w:type="dxa"/>
            <w:tcBorders>
              <w:top w:val="single" w:sz="4" w:space="0" w:color="auto"/>
              <w:left w:val="nil"/>
              <w:bottom w:val="single" w:sz="4" w:space="0" w:color="auto"/>
              <w:right w:val="single" w:sz="4" w:space="0" w:color="auto"/>
            </w:tcBorders>
            <w:vAlign w:val="center"/>
          </w:tcPr>
          <w:p w14:paraId="18904839"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0.5</w:t>
            </w:r>
          </w:p>
        </w:tc>
        <w:tc>
          <w:tcPr>
            <w:tcW w:w="830" w:type="dxa"/>
            <w:tcBorders>
              <w:top w:val="single" w:sz="4" w:space="0" w:color="auto"/>
              <w:left w:val="nil"/>
              <w:bottom w:val="single" w:sz="4" w:space="0" w:color="auto"/>
              <w:right w:val="single" w:sz="4" w:space="0" w:color="auto"/>
            </w:tcBorders>
          </w:tcPr>
          <w:p w14:paraId="722F6D99" w14:textId="77777777" w:rsidR="00944F25" w:rsidRPr="00BC491E" w:rsidRDefault="00944F25" w:rsidP="00684B5A">
            <w:pPr>
              <w:rPr>
                <w:rFonts w:asciiTheme="minorEastAsia" w:hAnsiTheme="minorEastAsia"/>
                <w:szCs w:val="21"/>
              </w:rPr>
            </w:pPr>
          </w:p>
        </w:tc>
        <w:tc>
          <w:tcPr>
            <w:tcW w:w="1271" w:type="dxa"/>
            <w:tcBorders>
              <w:top w:val="single" w:sz="4" w:space="0" w:color="auto"/>
              <w:left w:val="nil"/>
              <w:bottom w:val="single" w:sz="4" w:space="0" w:color="auto"/>
              <w:right w:val="single" w:sz="4" w:space="0" w:color="auto"/>
            </w:tcBorders>
          </w:tcPr>
          <w:p w14:paraId="208C7DF2" w14:textId="77777777" w:rsidR="00944F25" w:rsidRPr="00BC491E" w:rsidRDefault="00944F25" w:rsidP="00684B5A">
            <w:pPr>
              <w:rPr>
                <w:rFonts w:asciiTheme="minorEastAsia" w:hAnsiTheme="minorEastAsia"/>
                <w:szCs w:val="21"/>
              </w:rPr>
            </w:pPr>
          </w:p>
        </w:tc>
      </w:tr>
      <w:tr w:rsidR="00BC491E" w:rsidRPr="00BC491E" w14:paraId="5A6A4E1F" w14:textId="77777777" w:rsidTr="004947AC">
        <w:trPr>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4C31D676"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10342" w:type="dxa"/>
            <w:gridSpan w:val="2"/>
            <w:tcBorders>
              <w:top w:val="single" w:sz="4" w:space="0" w:color="auto"/>
              <w:left w:val="nil"/>
              <w:bottom w:val="single" w:sz="4" w:space="0" w:color="auto"/>
              <w:right w:val="single" w:sz="4" w:space="0" w:color="auto"/>
            </w:tcBorders>
          </w:tcPr>
          <w:p w14:paraId="2EFD577E"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变压器外壳所有法兰用耐油密封圈应无扭曲、变形、裂纹毛刺，不得有渗漏油现象；变压器本体应两点接地，中</w:t>
            </w:r>
            <w:r w:rsidRPr="00BC491E">
              <w:rPr>
                <w:rFonts w:asciiTheme="minorEastAsia" w:hAnsiTheme="minorEastAsia" w:hint="eastAsia"/>
                <w:szCs w:val="21"/>
              </w:rPr>
              <w:lastRenderedPageBreak/>
              <w:t>性点接地引出后，应有两根接地引线</w:t>
            </w:r>
            <w:proofErr w:type="gramStart"/>
            <w:r w:rsidRPr="00BC491E">
              <w:rPr>
                <w:rFonts w:asciiTheme="minorEastAsia" w:hAnsiTheme="minorEastAsia" w:hint="eastAsia"/>
                <w:szCs w:val="21"/>
              </w:rPr>
              <w:t>与主接地网</w:t>
            </w:r>
            <w:proofErr w:type="gramEnd"/>
            <w:r w:rsidRPr="00BC491E">
              <w:rPr>
                <w:rFonts w:asciiTheme="minorEastAsia" w:hAnsiTheme="minorEastAsia" w:hint="eastAsia"/>
                <w:szCs w:val="21"/>
              </w:rPr>
              <w:t>的不同干线连接；母线螺栓穿入方向母线平置时由下向上，其余情况下螺母应在维护侧；螺栓紧固后，螺栓宜露出螺母2扣</w:t>
            </w:r>
            <w:r w:rsidRPr="00BC491E">
              <w:rPr>
                <w:rFonts w:asciiTheme="minorEastAsia" w:hAnsiTheme="minorEastAsia" w:cs="宋体" w:hint="eastAsia"/>
                <w:szCs w:val="21"/>
              </w:rPr>
              <w:t>～</w:t>
            </w:r>
            <w:r w:rsidRPr="00BC491E">
              <w:rPr>
                <w:rFonts w:asciiTheme="minorEastAsia" w:hAnsiTheme="minorEastAsia" w:hint="eastAsia"/>
                <w:szCs w:val="21"/>
              </w:rPr>
              <w:t>3扣；螺栓两侧均应有平垫圈，螺母侧装有弹簧垫圈，螺栓紧固后应压平。发现一处不符合的扣0.</w:t>
            </w:r>
            <w:r w:rsidRPr="00BC491E">
              <w:rPr>
                <w:rFonts w:asciiTheme="minorEastAsia" w:hAnsiTheme="minorEastAsia"/>
                <w:szCs w:val="21"/>
              </w:rPr>
              <w:t>1</w:t>
            </w:r>
            <w:r w:rsidRPr="00BC491E">
              <w:rPr>
                <w:rFonts w:asciiTheme="minorEastAsia" w:hAnsiTheme="minorEastAsia" w:hint="eastAsia"/>
                <w:szCs w:val="21"/>
              </w:rPr>
              <w:t>分最多扣0.5分</w:t>
            </w:r>
          </w:p>
        </w:tc>
        <w:tc>
          <w:tcPr>
            <w:tcW w:w="1014" w:type="dxa"/>
            <w:tcBorders>
              <w:top w:val="single" w:sz="4" w:space="0" w:color="auto"/>
              <w:left w:val="nil"/>
              <w:bottom w:val="single" w:sz="4" w:space="0" w:color="auto"/>
              <w:right w:val="single" w:sz="4" w:space="0" w:color="auto"/>
            </w:tcBorders>
            <w:vAlign w:val="center"/>
          </w:tcPr>
          <w:p w14:paraId="48124275"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lastRenderedPageBreak/>
              <w:t>0.5</w:t>
            </w:r>
          </w:p>
        </w:tc>
        <w:tc>
          <w:tcPr>
            <w:tcW w:w="830" w:type="dxa"/>
            <w:tcBorders>
              <w:top w:val="single" w:sz="4" w:space="0" w:color="auto"/>
              <w:left w:val="nil"/>
              <w:bottom w:val="single" w:sz="4" w:space="0" w:color="auto"/>
              <w:right w:val="single" w:sz="4" w:space="0" w:color="auto"/>
            </w:tcBorders>
          </w:tcPr>
          <w:p w14:paraId="7F8C597E" w14:textId="77777777" w:rsidR="00944F25" w:rsidRPr="00BC491E" w:rsidRDefault="00944F25" w:rsidP="00684B5A">
            <w:pPr>
              <w:rPr>
                <w:rFonts w:asciiTheme="minorEastAsia" w:hAnsiTheme="minorEastAsia"/>
                <w:szCs w:val="21"/>
              </w:rPr>
            </w:pPr>
          </w:p>
        </w:tc>
        <w:tc>
          <w:tcPr>
            <w:tcW w:w="1271" w:type="dxa"/>
            <w:tcBorders>
              <w:top w:val="single" w:sz="4" w:space="0" w:color="auto"/>
              <w:left w:val="nil"/>
              <w:bottom w:val="single" w:sz="4" w:space="0" w:color="auto"/>
              <w:right w:val="single" w:sz="4" w:space="0" w:color="auto"/>
            </w:tcBorders>
          </w:tcPr>
          <w:p w14:paraId="4652328E" w14:textId="77777777" w:rsidR="00944F25" w:rsidRPr="00BC491E" w:rsidRDefault="00944F25" w:rsidP="00684B5A">
            <w:pPr>
              <w:rPr>
                <w:rFonts w:asciiTheme="minorEastAsia" w:hAnsiTheme="minorEastAsia"/>
                <w:szCs w:val="21"/>
              </w:rPr>
            </w:pPr>
          </w:p>
        </w:tc>
      </w:tr>
      <w:tr w:rsidR="00BC491E" w:rsidRPr="00BC491E" w14:paraId="3808FB74" w14:textId="77777777" w:rsidTr="004947AC">
        <w:trPr>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3B43E19D"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6</w:t>
            </w:r>
          </w:p>
        </w:tc>
        <w:tc>
          <w:tcPr>
            <w:tcW w:w="10342" w:type="dxa"/>
            <w:gridSpan w:val="2"/>
            <w:tcBorders>
              <w:top w:val="single" w:sz="4" w:space="0" w:color="auto"/>
              <w:left w:val="nil"/>
              <w:bottom w:val="single" w:sz="4" w:space="0" w:color="auto"/>
              <w:right w:val="single" w:sz="4" w:space="0" w:color="auto"/>
            </w:tcBorders>
          </w:tcPr>
          <w:p w14:paraId="36332285"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 xml:space="preserve"> 电缆外观应无损伤；电缆无保护管与一般管道平行（交叉）最小净距500mm；构筑物中电缆线路不得紧靠管道保温层或被管道保温层包住；电力电缆在终端头和接头附近宜留有备用长度，预留位置宜在电缆沟、夹层或桥架中； 电缆的排列应整齐，固定；电缆的终端头、接头处应装设标志牌。发现一处扣0.</w:t>
            </w:r>
            <w:r w:rsidRPr="00BC491E">
              <w:rPr>
                <w:rFonts w:asciiTheme="minorEastAsia" w:hAnsiTheme="minorEastAsia"/>
                <w:szCs w:val="21"/>
              </w:rPr>
              <w:t>1</w:t>
            </w:r>
            <w:r w:rsidRPr="00BC491E">
              <w:rPr>
                <w:rFonts w:asciiTheme="minorEastAsia" w:hAnsiTheme="minorEastAsia" w:hint="eastAsia"/>
                <w:szCs w:val="21"/>
              </w:rPr>
              <w:t>分最多扣0.5分</w:t>
            </w:r>
          </w:p>
        </w:tc>
        <w:tc>
          <w:tcPr>
            <w:tcW w:w="1014" w:type="dxa"/>
            <w:tcBorders>
              <w:top w:val="single" w:sz="4" w:space="0" w:color="auto"/>
              <w:left w:val="nil"/>
              <w:bottom w:val="single" w:sz="4" w:space="0" w:color="auto"/>
              <w:right w:val="single" w:sz="4" w:space="0" w:color="auto"/>
            </w:tcBorders>
            <w:vAlign w:val="center"/>
          </w:tcPr>
          <w:p w14:paraId="62C02407"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0.5</w:t>
            </w:r>
          </w:p>
        </w:tc>
        <w:tc>
          <w:tcPr>
            <w:tcW w:w="830" w:type="dxa"/>
            <w:tcBorders>
              <w:top w:val="single" w:sz="4" w:space="0" w:color="auto"/>
              <w:left w:val="nil"/>
              <w:bottom w:val="single" w:sz="4" w:space="0" w:color="auto"/>
              <w:right w:val="single" w:sz="4" w:space="0" w:color="auto"/>
            </w:tcBorders>
          </w:tcPr>
          <w:p w14:paraId="003306F9" w14:textId="77777777" w:rsidR="00944F25" w:rsidRPr="00BC491E" w:rsidRDefault="00944F25" w:rsidP="00684B5A">
            <w:pPr>
              <w:rPr>
                <w:rFonts w:asciiTheme="minorEastAsia" w:hAnsiTheme="minorEastAsia"/>
                <w:szCs w:val="21"/>
              </w:rPr>
            </w:pPr>
          </w:p>
        </w:tc>
        <w:tc>
          <w:tcPr>
            <w:tcW w:w="1271" w:type="dxa"/>
            <w:tcBorders>
              <w:top w:val="single" w:sz="4" w:space="0" w:color="auto"/>
              <w:left w:val="nil"/>
              <w:bottom w:val="single" w:sz="4" w:space="0" w:color="auto"/>
              <w:right w:val="single" w:sz="4" w:space="0" w:color="auto"/>
            </w:tcBorders>
          </w:tcPr>
          <w:p w14:paraId="409F3D8C" w14:textId="77777777" w:rsidR="00944F25" w:rsidRPr="00BC491E" w:rsidRDefault="00944F25" w:rsidP="00684B5A">
            <w:pPr>
              <w:rPr>
                <w:rFonts w:asciiTheme="minorEastAsia" w:hAnsiTheme="minorEastAsia"/>
                <w:szCs w:val="21"/>
              </w:rPr>
            </w:pPr>
          </w:p>
        </w:tc>
      </w:tr>
      <w:tr w:rsidR="00BC491E" w:rsidRPr="00BC491E" w14:paraId="4517E821" w14:textId="77777777" w:rsidTr="004947AC">
        <w:trPr>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4BA35FF7"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7</w:t>
            </w:r>
          </w:p>
        </w:tc>
        <w:tc>
          <w:tcPr>
            <w:tcW w:w="10342" w:type="dxa"/>
            <w:gridSpan w:val="2"/>
            <w:tcBorders>
              <w:top w:val="single" w:sz="4" w:space="0" w:color="auto"/>
              <w:left w:val="nil"/>
              <w:bottom w:val="single" w:sz="4" w:space="0" w:color="auto"/>
              <w:right w:val="single" w:sz="4" w:space="0" w:color="auto"/>
            </w:tcBorders>
          </w:tcPr>
          <w:p w14:paraId="55A563DE"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有外护层光缆安装就位最小弯曲半径为15D光缆直径。，发现一处扣0.</w:t>
            </w:r>
            <w:r w:rsidRPr="00BC491E">
              <w:rPr>
                <w:rFonts w:asciiTheme="minorEastAsia" w:hAnsiTheme="minorEastAsia"/>
                <w:szCs w:val="21"/>
              </w:rPr>
              <w:t>1</w:t>
            </w:r>
            <w:r w:rsidRPr="00BC491E">
              <w:rPr>
                <w:rFonts w:asciiTheme="minorEastAsia" w:hAnsiTheme="minorEastAsia" w:hint="eastAsia"/>
                <w:szCs w:val="21"/>
              </w:rPr>
              <w:t>分最多扣0.5分</w:t>
            </w:r>
          </w:p>
        </w:tc>
        <w:tc>
          <w:tcPr>
            <w:tcW w:w="1014" w:type="dxa"/>
            <w:tcBorders>
              <w:top w:val="single" w:sz="4" w:space="0" w:color="auto"/>
              <w:left w:val="nil"/>
              <w:bottom w:val="single" w:sz="4" w:space="0" w:color="auto"/>
              <w:right w:val="single" w:sz="4" w:space="0" w:color="auto"/>
            </w:tcBorders>
            <w:vAlign w:val="center"/>
          </w:tcPr>
          <w:p w14:paraId="44F50D05"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0.5</w:t>
            </w:r>
          </w:p>
        </w:tc>
        <w:tc>
          <w:tcPr>
            <w:tcW w:w="830" w:type="dxa"/>
            <w:tcBorders>
              <w:top w:val="single" w:sz="4" w:space="0" w:color="auto"/>
              <w:left w:val="nil"/>
              <w:bottom w:val="single" w:sz="4" w:space="0" w:color="auto"/>
              <w:right w:val="single" w:sz="4" w:space="0" w:color="auto"/>
            </w:tcBorders>
          </w:tcPr>
          <w:p w14:paraId="08015CB3" w14:textId="77777777" w:rsidR="00944F25" w:rsidRPr="00BC491E" w:rsidRDefault="00944F25" w:rsidP="00684B5A">
            <w:pPr>
              <w:rPr>
                <w:rFonts w:asciiTheme="minorEastAsia" w:hAnsiTheme="minorEastAsia"/>
                <w:szCs w:val="21"/>
              </w:rPr>
            </w:pPr>
          </w:p>
        </w:tc>
        <w:tc>
          <w:tcPr>
            <w:tcW w:w="1271" w:type="dxa"/>
            <w:tcBorders>
              <w:top w:val="single" w:sz="4" w:space="0" w:color="auto"/>
              <w:left w:val="nil"/>
              <w:bottom w:val="single" w:sz="4" w:space="0" w:color="auto"/>
              <w:right w:val="single" w:sz="4" w:space="0" w:color="auto"/>
            </w:tcBorders>
          </w:tcPr>
          <w:p w14:paraId="374DF760" w14:textId="77777777" w:rsidR="00944F25" w:rsidRPr="00BC491E" w:rsidRDefault="00944F25" w:rsidP="00684B5A">
            <w:pPr>
              <w:rPr>
                <w:rFonts w:asciiTheme="minorEastAsia" w:hAnsiTheme="minorEastAsia"/>
                <w:szCs w:val="21"/>
              </w:rPr>
            </w:pPr>
          </w:p>
        </w:tc>
      </w:tr>
      <w:tr w:rsidR="00BC491E" w:rsidRPr="00BC491E" w14:paraId="69A8A8DC" w14:textId="77777777" w:rsidTr="004947AC">
        <w:trPr>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4131140D"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8</w:t>
            </w:r>
          </w:p>
        </w:tc>
        <w:tc>
          <w:tcPr>
            <w:tcW w:w="10342" w:type="dxa"/>
            <w:gridSpan w:val="2"/>
            <w:tcBorders>
              <w:top w:val="single" w:sz="4" w:space="0" w:color="auto"/>
              <w:left w:val="nil"/>
              <w:bottom w:val="single" w:sz="4" w:space="0" w:color="auto"/>
              <w:right w:val="single" w:sz="4" w:space="0" w:color="auto"/>
            </w:tcBorders>
          </w:tcPr>
          <w:p w14:paraId="12DB1D4D"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电缆保护管管口部位应有针对电缆保护措施，金属导管及其支架无锈蚀、油漆完整无脱落，发现一处不符合扣0.</w:t>
            </w:r>
            <w:r w:rsidRPr="00BC491E">
              <w:rPr>
                <w:rFonts w:asciiTheme="minorEastAsia" w:hAnsiTheme="minorEastAsia"/>
                <w:szCs w:val="21"/>
              </w:rPr>
              <w:t>1</w:t>
            </w:r>
            <w:r w:rsidRPr="00BC491E">
              <w:rPr>
                <w:rFonts w:asciiTheme="minorEastAsia" w:hAnsiTheme="minorEastAsia" w:hint="eastAsia"/>
                <w:szCs w:val="21"/>
              </w:rPr>
              <w:t>分，最多扣0.5分</w:t>
            </w:r>
          </w:p>
        </w:tc>
        <w:tc>
          <w:tcPr>
            <w:tcW w:w="1014" w:type="dxa"/>
            <w:tcBorders>
              <w:top w:val="single" w:sz="4" w:space="0" w:color="auto"/>
              <w:left w:val="nil"/>
              <w:bottom w:val="single" w:sz="4" w:space="0" w:color="auto"/>
              <w:right w:val="single" w:sz="4" w:space="0" w:color="auto"/>
            </w:tcBorders>
            <w:vAlign w:val="center"/>
          </w:tcPr>
          <w:p w14:paraId="7AFFDFFF"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0.5</w:t>
            </w:r>
          </w:p>
        </w:tc>
        <w:tc>
          <w:tcPr>
            <w:tcW w:w="830" w:type="dxa"/>
            <w:tcBorders>
              <w:top w:val="single" w:sz="4" w:space="0" w:color="auto"/>
              <w:left w:val="nil"/>
              <w:bottom w:val="single" w:sz="4" w:space="0" w:color="auto"/>
              <w:right w:val="single" w:sz="4" w:space="0" w:color="auto"/>
            </w:tcBorders>
          </w:tcPr>
          <w:p w14:paraId="45412F59" w14:textId="77777777" w:rsidR="00944F25" w:rsidRPr="00BC491E" w:rsidRDefault="00944F25" w:rsidP="00684B5A">
            <w:pPr>
              <w:rPr>
                <w:rFonts w:asciiTheme="minorEastAsia" w:hAnsiTheme="minorEastAsia"/>
                <w:szCs w:val="21"/>
              </w:rPr>
            </w:pPr>
          </w:p>
        </w:tc>
        <w:tc>
          <w:tcPr>
            <w:tcW w:w="1271" w:type="dxa"/>
            <w:tcBorders>
              <w:top w:val="single" w:sz="4" w:space="0" w:color="auto"/>
              <w:left w:val="nil"/>
              <w:bottom w:val="single" w:sz="4" w:space="0" w:color="auto"/>
              <w:right w:val="single" w:sz="4" w:space="0" w:color="auto"/>
            </w:tcBorders>
          </w:tcPr>
          <w:p w14:paraId="70C250F5" w14:textId="77777777" w:rsidR="00944F25" w:rsidRPr="00BC491E" w:rsidRDefault="00944F25" w:rsidP="00684B5A">
            <w:pPr>
              <w:rPr>
                <w:rFonts w:asciiTheme="minorEastAsia" w:hAnsiTheme="minorEastAsia"/>
                <w:szCs w:val="21"/>
              </w:rPr>
            </w:pPr>
          </w:p>
        </w:tc>
      </w:tr>
      <w:tr w:rsidR="00BC491E" w:rsidRPr="00BC491E" w14:paraId="32AB13AE" w14:textId="77777777" w:rsidTr="004947AC">
        <w:trPr>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0662E275"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9</w:t>
            </w:r>
          </w:p>
        </w:tc>
        <w:tc>
          <w:tcPr>
            <w:tcW w:w="10342" w:type="dxa"/>
            <w:gridSpan w:val="2"/>
            <w:tcBorders>
              <w:top w:val="single" w:sz="4" w:space="0" w:color="auto"/>
              <w:left w:val="nil"/>
              <w:bottom w:val="single" w:sz="4" w:space="0" w:color="auto"/>
              <w:right w:val="single" w:sz="4" w:space="0" w:color="auto"/>
            </w:tcBorders>
          </w:tcPr>
          <w:p w14:paraId="1A965083"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防爆电气设备应有“ EX ”标志，井在铭牌上标明国家指定的检验单位发给的防爆合格证号；火灾危险环境照明线路的绝缘导线和电缆的额定电压不应低于750V ，电力线路绝缘导线和电缆的额定电压不得低于线路的额定电压，且不得低于500V；爆炸危险环境电气设备及灯具的专用接地线应单独与接地干线（网）相连。发现一处扣0.</w:t>
            </w:r>
            <w:r w:rsidRPr="00BC491E">
              <w:rPr>
                <w:rFonts w:asciiTheme="minorEastAsia" w:hAnsiTheme="minorEastAsia"/>
                <w:szCs w:val="21"/>
              </w:rPr>
              <w:t>1</w:t>
            </w:r>
            <w:r w:rsidRPr="00BC491E">
              <w:rPr>
                <w:rFonts w:asciiTheme="minorEastAsia" w:hAnsiTheme="minorEastAsia" w:hint="eastAsia"/>
                <w:szCs w:val="21"/>
              </w:rPr>
              <w:t>分最多扣0.5分</w:t>
            </w:r>
          </w:p>
        </w:tc>
        <w:tc>
          <w:tcPr>
            <w:tcW w:w="1014" w:type="dxa"/>
            <w:tcBorders>
              <w:top w:val="single" w:sz="4" w:space="0" w:color="auto"/>
              <w:left w:val="nil"/>
              <w:bottom w:val="single" w:sz="4" w:space="0" w:color="auto"/>
              <w:right w:val="single" w:sz="4" w:space="0" w:color="auto"/>
            </w:tcBorders>
            <w:vAlign w:val="center"/>
          </w:tcPr>
          <w:p w14:paraId="139B794D"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0.5</w:t>
            </w:r>
          </w:p>
        </w:tc>
        <w:tc>
          <w:tcPr>
            <w:tcW w:w="830" w:type="dxa"/>
            <w:tcBorders>
              <w:top w:val="single" w:sz="4" w:space="0" w:color="auto"/>
              <w:left w:val="nil"/>
              <w:bottom w:val="single" w:sz="4" w:space="0" w:color="auto"/>
              <w:right w:val="single" w:sz="4" w:space="0" w:color="auto"/>
            </w:tcBorders>
          </w:tcPr>
          <w:p w14:paraId="4E892BEE" w14:textId="77777777" w:rsidR="00944F25" w:rsidRPr="00BC491E" w:rsidRDefault="00944F25" w:rsidP="00684B5A">
            <w:pPr>
              <w:rPr>
                <w:rFonts w:asciiTheme="minorEastAsia" w:hAnsiTheme="minorEastAsia"/>
                <w:szCs w:val="21"/>
              </w:rPr>
            </w:pPr>
          </w:p>
        </w:tc>
        <w:tc>
          <w:tcPr>
            <w:tcW w:w="1271" w:type="dxa"/>
            <w:tcBorders>
              <w:top w:val="single" w:sz="4" w:space="0" w:color="auto"/>
              <w:left w:val="nil"/>
              <w:bottom w:val="single" w:sz="4" w:space="0" w:color="auto"/>
              <w:right w:val="single" w:sz="4" w:space="0" w:color="auto"/>
            </w:tcBorders>
          </w:tcPr>
          <w:p w14:paraId="7F6722B2" w14:textId="77777777" w:rsidR="00944F25" w:rsidRPr="00BC491E" w:rsidRDefault="00944F25" w:rsidP="00684B5A">
            <w:pPr>
              <w:rPr>
                <w:rFonts w:asciiTheme="minorEastAsia" w:hAnsiTheme="minorEastAsia"/>
                <w:szCs w:val="21"/>
              </w:rPr>
            </w:pPr>
          </w:p>
        </w:tc>
      </w:tr>
      <w:tr w:rsidR="00BC491E" w:rsidRPr="00BC491E" w14:paraId="56D33056" w14:textId="77777777" w:rsidTr="004947AC">
        <w:trPr>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681ECE5A"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10</w:t>
            </w:r>
          </w:p>
        </w:tc>
        <w:tc>
          <w:tcPr>
            <w:tcW w:w="10342" w:type="dxa"/>
            <w:gridSpan w:val="2"/>
            <w:tcBorders>
              <w:top w:val="single" w:sz="4" w:space="0" w:color="auto"/>
              <w:left w:val="nil"/>
              <w:bottom w:val="single" w:sz="4" w:space="0" w:color="auto"/>
              <w:right w:val="single" w:sz="4" w:space="0" w:color="auto"/>
            </w:tcBorders>
          </w:tcPr>
          <w:p w14:paraId="00DF523A"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明敷镀锌钢管与照明配电箱、接线盒的连接应采用锁紧螺母或护圈帽固定：绝缘管管与管、管与盒（箱）采用插入了法连接，连接处结合面涂胶合剂；垂直朝上的照明管线管 口应做密封处理。发现一处不符合扣0.1分最多扣0.5分</w:t>
            </w:r>
          </w:p>
        </w:tc>
        <w:tc>
          <w:tcPr>
            <w:tcW w:w="1014" w:type="dxa"/>
            <w:tcBorders>
              <w:top w:val="single" w:sz="4" w:space="0" w:color="auto"/>
              <w:left w:val="nil"/>
              <w:bottom w:val="single" w:sz="4" w:space="0" w:color="auto"/>
              <w:right w:val="single" w:sz="4" w:space="0" w:color="auto"/>
            </w:tcBorders>
            <w:vAlign w:val="center"/>
          </w:tcPr>
          <w:p w14:paraId="12623465"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0.5</w:t>
            </w:r>
          </w:p>
        </w:tc>
        <w:tc>
          <w:tcPr>
            <w:tcW w:w="830" w:type="dxa"/>
            <w:tcBorders>
              <w:top w:val="single" w:sz="4" w:space="0" w:color="auto"/>
              <w:left w:val="nil"/>
              <w:bottom w:val="single" w:sz="4" w:space="0" w:color="auto"/>
              <w:right w:val="single" w:sz="4" w:space="0" w:color="auto"/>
            </w:tcBorders>
          </w:tcPr>
          <w:p w14:paraId="5C80B872" w14:textId="77777777" w:rsidR="00944F25" w:rsidRPr="00BC491E" w:rsidRDefault="00944F25" w:rsidP="00684B5A">
            <w:pPr>
              <w:rPr>
                <w:rFonts w:asciiTheme="minorEastAsia" w:hAnsiTheme="minorEastAsia"/>
                <w:szCs w:val="21"/>
              </w:rPr>
            </w:pPr>
          </w:p>
        </w:tc>
        <w:tc>
          <w:tcPr>
            <w:tcW w:w="1271" w:type="dxa"/>
            <w:tcBorders>
              <w:top w:val="single" w:sz="4" w:space="0" w:color="auto"/>
              <w:left w:val="nil"/>
              <w:bottom w:val="single" w:sz="4" w:space="0" w:color="auto"/>
              <w:right w:val="single" w:sz="4" w:space="0" w:color="auto"/>
            </w:tcBorders>
          </w:tcPr>
          <w:p w14:paraId="5130C3C5" w14:textId="77777777" w:rsidR="00944F25" w:rsidRPr="00BC491E" w:rsidRDefault="00944F25" w:rsidP="00684B5A">
            <w:pPr>
              <w:rPr>
                <w:rFonts w:asciiTheme="minorEastAsia" w:hAnsiTheme="minorEastAsia"/>
                <w:szCs w:val="21"/>
              </w:rPr>
            </w:pPr>
          </w:p>
        </w:tc>
      </w:tr>
      <w:tr w:rsidR="00BC491E" w:rsidRPr="00BC491E" w14:paraId="552E87DD" w14:textId="77777777" w:rsidTr="004947AC">
        <w:trPr>
          <w:trHeight w:val="454"/>
        </w:trPr>
        <w:tc>
          <w:tcPr>
            <w:tcW w:w="10910" w:type="dxa"/>
            <w:gridSpan w:val="3"/>
            <w:tcBorders>
              <w:top w:val="single" w:sz="4" w:space="0" w:color="auto"/>
              <w:left w:val="single" w:sz="4" w:space="0" w:color="auto"/>
              <w:bottom w:val="single" w:sz="4" w:space="0" w:color="auto"/>
              <w:right w:val="single" w:sz="4" w:space="0" w:color="auto"/>
            </w:tcBorders>
            <w:vAlign w:val="center"/>
          </w:tcPr>
          <w:p w14:paraId="7EF22FED"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合计</w:t>
            </w:r>
          </w:p>
        </w:tc>
        <w:tc>
          <w:tcPr>
            <w:tcW w:w="1014" w:type="dxa"/>
            <w:tcBorders>
              <w:top w:val="single" w:sz="4" w:space="0" w:color="auto"/>
              <w:left w:val="nil"/>
              <w:bottom w:val="single" w:sz="4" w:space="0" w:color="auto"/>
              <w:right w:val="single" w:sz="4" w:space="0" w:color="auto"/>
            </w:tcBorders>
            <w:vAlign w:val="center"/>
          </w:tcPr>
          <w:p w14:paraId="2C258B63"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830" w:type="dxa"/>
            <w:tcBorders>
              <w:top w:val="single" w:sz="4" w:space="0" w:color="auto"/>
              <w:left w:val="nil"/>
              <w:bottom w:val="single" w:sz="4" w:space="0" w:color="auto"/>
              <w:right w:val="single" w:sz="4" w:space="0" w:color="auto"/>
            </w:tcBorders>
          </w:tcPr>
          <w:p w14:paraId="37612B35" w14:textId="77777777" w:rsidR="00944F25" w:rsidRPr="00BC491E" w:rsidRDefault="00944F25" w:rsidP="00684B5A">
            <w:pPr>
              <w:rPr>
                <w:rFonts w:asciiTheme="minorEastAsia" w:hAnsiTheme="minorEastAsia"/>
                <w:szCs w:val="21"/>
              </w:rPr>
            </w:pPr>
          </w:p>
        </w:tc>
        <w:tc>
          <w:tcPr>
            <w:tcW w:w="1271" w:type="dxa"/>
            <w:tcBorders>
              <w:top w:val="single" w:sz="4" w:space="0" w:color="auto"/>
              <w:left w:val="nil"/>
              <w:bottom w:val="single" w:sz="4" w:space="0" w:color="auto"/>
              <w:right w:val="single" w:sz="4" w:space="0" w:color="auto"/>
            </w:tcBorders>
          </w:tcPr>
          <w:p w14:paraId="25C36CB8" w14:textId="77777777" w:rsidR="00944F25" w:rsidRPr="00BC491E" w:rsidRDefault="00944F25" w:rsidP="00684B5A">
            <w:pPr>
              <w:rPr>
                <w:rFonts w:asciiTheme="minorEastAsia" w:hAnsiTheme="minorEastAsia"/>
                <w:szCs w:val="21"/>
              </w:rPr>
            </w:pPr>
          </w:p>
        </w:tc>
      </w:tr>
    </w:tbl>
    <w:p w14:paraId="751F0BE3" w14:textId="77777777" w:rsidR="00944F25" w:rsidRPr="00BC491E" w:rsidRDefault="00944F25" w:rsidP="00944F25">
      <w:pPr>
        <w:rPr>
          <w:rFonts w:asciiTheme="minorEastAsia" w:eastAsiaTheme="minorEastAsia" w:hAnsiTheme="minorEastAsia"/>
          <w:szCs w:val="21"/>
        </w:rPr>
      </w:pPr>
      <w:bookmarkStart w:id="13" w:name="_Toc519775608"/>
      <w:r w:rsidRPr="00BC491E">
        <w:rPr>
          <w:rFonts w:asciiTheme="minorEastAsia" w:eastAsiaTheme="minorEastAsia" w:hAnsiTheme="minorEastAsia" w:hint="eastAsia"/>
          <w:szCs w:val="21"/>
        </w:rPr>
        <w:t>检查单位：         检查人：                填表日期：</w:t>
      </w:r>
    </w:p>
    <w:p w14:paraId="4318052A" w14:textId="77777777" w:rsidR="00944F25" w:rsidRPr="00BC491E" w:rsidRDefault="00944F25" w:rsidP="00944F25">
      <w:pPr>
        <w:widowControl/>
        <w:jc w:val="left"/>
        <w:rPr>
          <w:rFonts w:asciiTheme="minorEastAsia" w:eastAsiaTheme="minorEastAsia" w:hAnsiTheme="minorEastAsia"/>
          <w:kern w:val="0"/>
          <w:szCs w:val="21"/>
        </w:rPr>
      </w:pPr>
      <w:r w:rsidRPr="00BC491E">
        <w:rPr>
          <w:rFonts w:asciiTheme="minorEastAsia" w:eastAsiaTheme="minorEastAsia" w:hAnsiTheme="minorEastAsia"/>
          <w:kern w:val="0"/>
          <w:szCs w:val="21"/>
        </w:rPr>
        <w:br w:type="page"/>
      </w:r>
    </w:p>
    <w:p w14:paraId="0B8B0649" w14:textId="77777777" w:rsidR="00944F25" w:rsidRPr="00BC491E" w:rsidRDefault="00944F25" w:rsidP="00944F25">
      <w:pPr>
        <w:rPr>
          <w:rFonts w:asciiTheme="minorEastAsia" w:eastAsiaTheme="minorEastAsia" w:hAnsiTheme="minorEastAsia"/>
          <w:szCs w:val="21"/>
        </w:rPr>
      </w:pPr>
      <w:r w:rsidRPr="00BC491E">
        <w:rPr>
          <w:rFonts w:asciiTheme="minorEastAsia" w:eastAsiaTheme="minorEastAsia" w:hAnsiTheme="minorEastAsia" w:hint="eastAsia"/>
          <w:szCs w:val="21"/>
        </w:rPr>
        <w:lastRenderedPageBreak/>
        <w:t xml:space="preserve">实自表：         自动化仪表工程实体质量检查表  </w:t>
      </w:r>
      <w:r w:rsidRPr="00BC491E">
        <w:rPr>
          <w:rFonts w:asciiTheme="minorEastAsia" w:eastAsiaTheme="minorEastAsia" w:hAnsiTheme="minorEastAsia"/>
          <w:szCs w:val="21"/>
        </w:rPr>
        <w:t xml:space="preserve">     </w:t>
      </w:r>
      <w:r w:rsidRPr="00BC491E">
        <w:rPr>
          <w:rFonts w:asciiTheme="minorEastAsia" w:eastAsiaTheme="minorEastAsia" w:hAnsiTheme="minorEastAsia" w:hint="eastAsia"/>
          <w:szCs w:val="21"/>
        </w:rPr>
        <w:t xml:space="preserve">          </w:t>
      </w:r>
      <w:r w:rsidRPr="00BC491E">
        <w:rPr>
          <w:rFonts w:asciiTheme="minorEastAsia" w:eastAsiaTheme="minorEastAsia" w:hAnsiTheme="minorEastAsia"/>
          <w:szCs w:val="21"/>
        </w:rPr>
        <w:t xml:space="preserve"> </w:t>
      </w:r>
      <w:r w:rsidRPr="00BC491E">
        <w:rPr>
          <w:rFonts w:asciiTheme="minorEastAsia" w:eastAsiaTheme="minorEastAsia" w:hAnsiTheme="minorEastAsia" w:hint="eastAsia"/>
          <w:szCs w:val="21"/>
        </w:rPr>
        <w:t>共5分</w:t>
      </w:r>
      <w:bookmarkEnd w:id="13"/>
    </w:p>
    <w:tbl>
      <w:tblPr>
        <w:tblStyle w:val="a7"/>
        <w:tblW w:w="13961" w:type="dxa"/>
        <w:tblCellMar>
          <w:left w:w="28" w:type="dxa"/>
          <w:right w:w="28" w:type="dxa"/>
        </w:tblCellMar>
        <w:tblLook w:val="04A0" w:firstRow="1" w:lastRow="0" w:firstColumn="1" w:lastColumn="0" w:noHBand="0" w:noVBand="1"/>
      </w:tblPr>
      <w:tblGrid>
        <w:gridCol w:w="519"/>
        <w:gridCol w:w="3988"/>
        <w:gridCol w:w="6545"/>
        <w:gridCol w:w="963"/>
        <w:gridCol w:w="738"/>
        <w:gridCol w:w="1200"/>
        <w:gridCol w:w="8"/>
      </w:tblGrid>
      <w:tr w:rsidR="00BC491E" w:rsidRPr="00BC491E" w14:paraId="6B263DF5" w14:textId="77777777" w:rsidTr="00AB623B">
        <w:trPr>
          <w:trHeight w:val="454"/>
        </w:trPr>
        <w:tc>
          <w:tcPr>
            <w:tcW w:w="4507" w:type="dxa"/>
            <w:gridSpan w:val="2"/>
            <w:tcBorders>
              <w:top w:val="single" w:sz="4" w:space="0" w:color="auto"/>
              <w:left w:val="single" w:sz="4" w:space="0" w:color="auto"/>
              <w:bottom w:val="single" w:sz="4" w:space="0" w:color="auto"/>
              <w:right w:val="single" w:sz="4" w:space="0" w:color="auto"/>
            </w:tcBorders>
            <w:vAlign w:val="center"/>
          </w:tcPr>
          <w:p w14:paraId="6F7CD2D1"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工程名称：</w:t>
            </w:r>
          </w:p>
        </w:tc>
        <w:tc>
          <w:tcPr>
            <w:tcW w:w="9454" w:type="dxa"/>
            <w:gridSpan w:val="5"/>
            <w:tcBorders>
              <w:top w:val="single" w:sz="4" w:space="0" w:color="auto"/>
              <w:left w:val="nil"/>
              <w:bottom w:val="single" w:sz="4" w:space="0" w:color="auto"/>
              <w:right w:val="single" w:sz="4" w:space="0" w:color="auto"/>
            </w:tcBorders>
            <w:vAlign w:val="center"/>
          </w:tcPr>
          <w:p w14:paraId="22B093E3"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建设单位：</w:t>
            </w:r>
          </w:p>
        </w:tc>
      </w:tr>
      <w:tr w:rsidR="00BC491E" w:rsidRPr="00BC491E" w14:paraId="3C4903D5" w14:textId="77777777" w:rsidTr="00AB623B">
        <w:trPr>
          <w:trHeight w:val="454"/>
        </w:trPr>
        <w:tc>
          <w:tcPr>
            <w:tcW w:w="13961" w:type="dxa"/>
            <w:gridSpan w:val="7"/>
            <w:tcBorders>
              <w:top w:val="single" w:sz="4" w:space="0" w:color="auto"/>
              <w:left w:val="single" w:sz="4" w:space="0" w:color="auto"/>
              <w:bottom w:val="single" w:sz="4" w:space="0" w:color="auto"/>
              <w:right w:val="single" w:sz="4" w:space="0" w:color="auto"/>
            </w:tcBorders>
            <w:vAlign w:val="center"/>
          </w:tcPr>
          <w:p w14:paraId="3523DFAF"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抽查情况</w:t>
            </w:r>
          </w:p>
        </w:tc>
      </w:tr>
      <w:tr w:rsidR="00BC491E" w:rsidRPr="00BC491E" w14:paraId="5224324A" w14:textId="77777777" w:rsidTr="00AB623B">
        <w:trPr>
          <w:gridAfter w:val="1"/>
          <w:wAfter w:w="8" w:type="dxa"/>
          <w:trHeight w:val="454"/>
        </w:trPr>
        <w:tc>
          <w:tcPr>
            <w:tcW w:w="519" w:type="dxa"/>
            <w:tcBorders>
              <w:top w:val="single" w:sz="4" w:space="0" w:color="auto"/>
              <w:left w:val="single" w:sz="4" w:space="0" w:color="auto"/>
              <w:bottom w:val="single" w:sz="4" w:space="0" w:color="auto"/>
              <w:right w:val="single" w:sz="4" w:space="0" w:color="auto"/>
            </w:tcBorders>
            <w:vAlign w:val="center"/>
          </w:tcPr>
          <w:p w14:paraId="5824D240"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序号</w:t>
            </w:r>
          </w:p>
        </w:tc>
        <w:tc>
          <w:tcPr>
            <w:tcW w:w="10533" w:type="dxa"/>
            <w:gridSpan w:val="2"/>
            <w:tcBorders>
              <w:top w:val="single" w:sz="4" w:space="0" w:color="auto"/>
              <w:left w:val="nil"/>
              <w:bottom w:val="single" w:sz="4" w:space="0" w:color="auto"/>
              <w:right w:val="single" w:sz="4" w:space="0" w:color="auto"/>
            </w:tcBorders>
            <w:vAlign w:val="center"/>
          </w:tcPr>
          <w:p w14:paraId="17A2D338"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检查内容与打分标准</w:t>
            </w:r>
          </w:p>
        </w:tc>
        <w:tc>
          <w:tcPr>
            <w:tcW w:w="963" w:type="dxa"/>
            <w:tcBorders>
              <w:top w:val="single" w:sz="4" w:space="0" w:color="auto"/>
              <w:left w:val="nil"/>
              <w:bottom w:val="single" w:sz="4" w:space="0" w:color="auto"/>
              <w:right w:val="single" w:sz="4" w:space="0" w:color="auto"/>
            </w:tcBorders>
            <w:vAlign w:val="center"/>
          </w:tcPr>
          <w:p w14:paraId="5C8DC962"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标准分</w:t>
            </w:r>
          </w:p>
        </w:tc>
        <w:tc>
          <w:tcPr>
            <w:tcW w:w="738" w:type="dxa"/>
            <w:tcBorders>
              <w:top w:val="single" w:sz="4" w:space="0" w:color="auto"/>
              <w:left w:val="nil"/>
              <w:bottom w:val="single" w:sz="4" w:space="0" w:color="auto"/>
              <w:right w:val="single" w:sz="4" w:space="0" w:color="auto"/>
            </w:tcBorders>
            <w:vAlign w:val="center"/>
          </w:tcPr>
          <w:p w14:paraId="46739DBA"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实得分</w:t>
            </w:r>
          </w:p>
        </w:tc>
        <w:tc>
          <w:tcPr>
            <w:tcW w:w="1200" w:type="dxa"/>
            <w:tcBorders>
              <w:top w:val="single" w:sz="4" w:space="0" w:color="auto"/>
              <w:left w:val="nil"/>
              <w:bottom w:val="single" w:sz="4" w:space="0" w:color="auto"/>
              <w:right w:val="single" w:sz="4" w:space="0" w:color="auto"/>
            </w:tcBorders>
            <w:vAlign w:val="center"/>
          </w:tcPr>
          <w:p w14:paraId="5C76BC57" w14:textId="77777777" w:rsidR="00944F25" w:rsidRPr="00BC491E" w:rsidRDefault="00944F25" w:rsidP="00684B5A">
            <w:pPr>
              <w:jc w:val="center"/>
              <w:rPr>
                <w:rFonts w:asciiTheme="minorEastAsia" w:hAnsiTheme="minorEastAsia"/>
                <w:b/>
                <w:bCs/>
                <w:szCs w:val="21"/>
              </w:rPr>
            </w:pPr>
            <w:r w:rsidRPr="00BC491E">
              <w:rPr>
                <w:rFonts w:asciiTheme="minorEastAsia" w:hAnsiTheme="minorEastAsia" w:hint="eastAsia"/>
                <w:b/>
                <w:bCs/>
                <w:szCs w:val="21"/>
              </w:rPr>
              <w:t>质量情况或扣分原因</w:t>
            </w:r>
          </w:p>
        </w:tc>
      </w:tr>
      <w:tr w:rsidR="00BC491E" w:rsidRPr="00BC491E" w14:paraId="5B36D03F" w14:textId="77777777" w:rsidTr="00AB623B">
        <w:trPr>
          <w:gridAfter w:val="1"/>
          <w:wAfter w:w="8" w:type="dxa"/>
          <w:trHeight w:val="454"/>
        </w:trPr>
        <w:tc>
          <w:tcPr>
            <w:tcW w:w="519" w:type="dxa"/>
            <w:tcBorders>
              <w:top w:val="single" w:sz="4" w:space="0" w:color="auto"/>
              <w:left w:val="single" w:sz="4" w:space="0" w:color="auto"/>
              <w:bottom w:val="single" w:sz="4" w:space="0" w:color="auto"/>
              <w:right w:val="single" w:sz="4" w:space="0" w:color="auto"/>
            </w:tcBorders>
            <w:vAlign w:val="center"/>
          </w:tcPr>
          <w:p w14:paraId="51AA352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w:t>
            </w:r>
          </w:p>
        </w:tc>
        <w:tc>
          <w:tcPr>
            <w:tcW w:w="10533" w:type="dxa"/>
            <w:gridSpan w:val="2"/>
            <w:tcBorders>
              <w:top w:val="single" w:sz="4" w:space="0" w:color="auto"/>
              <w:left w:val="nil"/>
              <w:bottom w:val="single" w:sz="4" w:space="0" w:color="auto"/>
              <w:right w:val="single" w:sz="4" w:space="0" w:color="auto"/>
            </w:tcBorders>
            <w:vAlign w:val="center"/>
          </w:tcPr>
          <w:p w14:paraId="09C6AF3B"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仪表安装后应牢固、平正，仪表与设备、管道或构件的连接及固定部位应受力均匀，不应承受非正常的外力；仪表接线箱（盒）应采取密封措施，</w:t>
            </w:r>
            <w:proofErr w:type="gramStart"/>
            <w:r w:rsidRPr="00BC491E">
              <w:rPr>
                <w:rFonts w:asciiTheme="minorEastAsia" w:hAnsiTheme="minorEastAsia" w:hint="eastAsia"/>
                <w:szCs w:val="21"/>
              </w:rPr>
              <w:t>引人口</w:t>
            </w:r>
            <w:proofErr w:type="gramEnd"/>
            <w:r w:rsidRPr="00BC491E">
              <w:rPr>
                <w:rFonts w:asciiTheme="minorEastAsia" w:hAnsiTheme="minorEastAsia" w:hint="eastAsia"/>
                <w:szCs w:val="21"/>
              </w:rPr>
              <w:t>不宜朝上；仪表铭牌和仪表位号标识应齐全、牢固、清晰；压力仪表安装在高压设备和管道上的压力表，在操作岗位附近，</w:t>
            </w:r>
            <w:proofErr w:type="gramStart"/>
            <w:r w:rsidRPr="00BC491E">
              <w:rPr>
                <w:rFonts w:asciiTheme="minorEastAsia" w:hAnsiTheme="minorEastAsia" w:hint="eastAsia"/>
                <w:szCs w:val="21"/>
              </w:rPr>
              <w:t>宜距地面</w:t>
            </w:r>
            <w:proofErr w:type="gramEnd"/>
            <w:r w:rsidRPr="00BC491E">
              <w:rPr>
                <w:rFonts w:asciiTheme="minorEastAsia" w:hAnsiTheme="minorEastAsia" w:hint="eastAsia"/>
                <w:szCs w:val="21"/>
              </w:rPr>
              <w:t>1. 8m以上，或在仪表正面加保护罩，爆破片应背离人行通道的方向安装。，发现一处不符合扣0.1分最多扣0.5分。</w:t>
            </w:r>
          </w:p>
        </w:tc>
        <w:tc>
          <w:tcPr>
            <w:tcW w:w="963" w:type="dxa"/>
            <w:tcBorders>
              <w:top w:val="single" w:sz="4" w:space="0" w:color="auto"/>
              <w:left w:val="nil"/>
              <w:bottom w:val="single" w:sz="4" w:space="0" w:color="auto"/>
              <w:right w:val="single" w:sz="4" w:space="0" w:color="auto"/>
            </w:tcBorders>
            <w:vAlign w:val="center"/>
          </w:tcPr>
          <w:p w14:paraId="263D2089"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w:t>
            </w:r>
            <w:r w:rsidRPr="00BC491E">
              <w:rPr>
                <w:rFonts w:asciiTheme="minorEastAsia" w:hAnsiTheme="minorEastAsia"/>
                <w:szCs w:val="21"/>
              </w:rPr>
              <w:t>.5</w:t>
            </w:r>
          </w:p>
        </w:tc>
        <w:tc>
          <w:tcPr>
            <w:tcW w:w="738" w:type="dxa"/>
            <w:tcBorders>
              <w:top w:val="single" w:sz="4" w:space="0" w:color="auto"/>
              <w:left w:val="nil"/>
              <w:bottom w:val="single" w:sz="4" w:space="0" w:color="auto"/>
              <w:right w:val="single" w:sz="4" w:space="0" w:color="auto"/>
            </w:tcBorders>
            <w:vAlign w:val="center"/>
          </w:tcPr>
          <w:p w14:paraId="1215E0CB" w14:textId="77777777" w:rsidR="00944F25" w:rsidRPr="00BC491E" w:rsidRDefault="00944F25" w:rsidP="00684B5A">
            <w:pPr>
              <w:rPr>
                <w:rFonts w:asciiTheme="minorEastAsia" w:hAnsiTheme="minorEastAsia"/>
                <w:szCs w:val="21"/>
              </w:rPr>
            </w:pPr>
          </w:p>
        </w:tc>
        <w:tc>
          <w:tcPr>
            <w:tcW w:w="1200" w:type="dxa"/>
            <w:tcBorders>
              <w:top w:val="single" w:sz="4" w:space="0" w:color="auto"/>
              <w:left w:val="nil"/>
              <w:bottom w:val="single" w:sz="4" w:space="0" w:color="auto"/>
              <w:right w:val="single" w:sz="4" w:space="0" w:color="auto"/>
            </w:tcBorders>
            <w:vAlign w:val="center"/>
          </w:tcPr>
          <w:p w14:paraId="6C5D87FC" w14:textId="77777777" w:rsidR="00944F25" w:rsidRPr="00BC491E" w:rsidRDefault="00944F25" w:rsidP="00684B5A">
            <w:pPr>
              <w:rPr>
                <w:rFonts w:asciiTheme="minorEastAsia" w:hAnsiTheme="minorEastAsia"/>
                <w:szCs w:val="21"/>
              </w:rPr>
            </w:pPr>
          </w:p>
        </w:tc>
      </w:tr>
      <w:tr w:rsidR="00BC491E" w:rsidRPr="00BC491E" w14:paraId="6BEE7EFD" w14:textId="77777777" w:rsidTr="00AB623B">
        <w:trPr>
          <w:gridAfter w:val="1"/>
          <w:wAfter w:w="8" w:type="dxa"/>
          <w:trHeight w:val="454"/>
        </w:trPr>
        <w:tc>
          <w:tcPr>
            <w:tcW w:w="519" w:type="dxa"/>
            <w:tcBorders>
              <w:top w:val="single" w:sz="4" w:space="0" w:color="auto"/>
              <w:left w:val="single" w:sz="4" w:space="0" w:color="auto"/>
              <w:bottom w:val="single" w:sz="4" w:space="0" w:color="auto"/>
              <w:right w:val="single" w:sz="4" w:space="0" w:color="auto"/>
            </w:tcBorders>
            <w:vAlign w:val="center"/>
          </w:tcPr>
          <w:p w14:paraId="60DFEAE9"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2</w:t>
            </w:r>
          </w:p>
        </w:tc>
        <w:tc>
          <w:tcPr>
            <w:tcW w:w="10533" w:type="dxa"/>
            <w:gridSpan w:val="2"/>
            <w:tcBorders>
              <w:top w:val="single" w:sz="4" w:space="0" w:color="auto"/>
              <w:left w:val="nil"/>
              <w:bottom w:val="single" w:sz="4" w:space="0" w:color="auto"/>
              <w:right w:val="single" w:sz="4" w:space="0" w:color="auto"/>
            </w:tcBorders>
            <w:vAlign w:val="center"/>
          </w:tcPr>
          <w:p w14:paraId="0943C750"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仪表盘、柜、操作台的型钢底座上表面宜高出地面二次抹面（包括防静电地板）3mm～5mm 或齐平，安装固定应牢固；就地仪表盘、箱安装固定牢固，成排安装时应整齐美观，且应安装在光线充足、通风良好和操作维修方便的位置；现场接线箱箱体中心距操作地面的高度宜为1. 20m</w:t>
            </w:r>
            <w:r w:rsidRPr="00BC491E">
              <w:rPr>
                <w:rFonts w:asciiTheme="minorEastAsia" w:hAnsiTheme="minorEastAsia" w:cs="宋体" w:hint="eastAsia"/>
                <w:szCs w:val="21"/>
              </w:rPr>
              <w:t>～</w:t>
            </w:r>
            <w:r w:rsidRPr="00BC491E">
              <w:rPr>
                <w:rFonts w:asciiTheme="minorEastAsia" w:hAnsiTheme="minorEastAsia" w:hint="eastAsia"/>
                <w:szCs w:val="21"/>
              </w:rPr>
              <w:t>1. 50m ，表箱支架应牢固可靠，并应作防腐处理。发现一处不符合扣0</w:t>
            </w:r>
            <w:r w:rsidRPr="00BC491E">
              <w:rPr>
                <w:rFonts w:asciiTheme="minorEastAsia" w:hAnsiTheme="minorEastAsia"/>
                <w:szCs w:val="21"/>
              </w:rPr>
              <w:t>.1</w:t>
            </w:r>
            <w:r w:rsidRPr="00BC491E">
              <w:rPr>
                <w:rFonts w:asciiTheme="minorEastAsia" w:hAnsiTheme="minorEastAsia" w:hint="eastAsia"/>
                <w:szCs w:val="21"/>
              </w:rPr>
              <w:t>分最多扣0.5分。</w:t>
            </w:r>
          </w:p>
        </w:tc>
        <w:tc>
          <w:tcPr>
            <w:tcW w:w="963" w:type="dxa"/>
            <w:tcBorders>
              <w:top w:val="single" w:sz="4" w:space="0" w:color="auto"/>
              <w:left w:val="nil"/>
              <w:bottom w:val="single" w:sz="4" w:space="0" w:color="auto"/>
              <w:right w:val="single" w:sz="4" w:space="0" w:color="auto"/>
            </w:tcBorders>
            <w:vAlign w:val="center"/>
          </w:tcPr>
          <w:p w14:paraId="0841F34D"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0.5</w:t>
            </w:r>
          </w:p>
        </w:tc>
        <w:tc>
          <w:tcPr>
            <w:tcW w:w="738" w:type="dxa"/>
            <w:tcBorders>
              <w:top w:val="single" w:sz="4" w:space="0" w:color="auto"/>
              <w:left w:val="nil"/>
              <w:bottom w:val="single" w:sz="4" w:space="0" w:color="auto"/>
              <w:right w:val="single" w:sz="4" w:space="0" w:color="auto"/>
            </w:tcBorders>
            <w:vAlign w:val="center"/>
          </w:tcPr>
          <w:p w14:paraId="651F7D07" w14:textId="77777777" w:rsidR="00944F25" w:rsidRPr="00BC491E" w:rsidRDefault="00944F25" w:rsidP="00684B5A">
            <w:pPr>
              <w:rPr>
                <w:rFonts w:asciiTheme="minorEastAsia" w:hAnsiTheme="minorEastAsia"/>
                <w:szCs w:val="21"/>
              </w:rPr>
            </w:pPr>
          </w:p>
        </w:tc>
        <w:tc>
          <w:tcPr>
            <w:tcW w:w="1200" w:type="dxa"/>
            <w:tcBorders>
              <w:top w:val="single" w:sz="4" w:space="0" w:color="auto"/>
              <w:left w:val="nil"/>
              <w:bottom w:val="single" w:sz="4" w:space="0" w:color="auto"/>
              <w:right w:val="single" w:sz="4" w:space="0" w:color="auto"/>
            </w:tcBorders>
            <w:vAlign w:val="center"/>
          </w:tcPr>
          <w:p w14:paraId="040C6E42" w14:textId="77777777" w:rsidR="00944F25" w:rsidRPr="00BC491E" w:rsidRDefault="00944F25" w:rsidP="00684B5A">
            <w:pPr>
              <w:rPr>
                <w:rFonts w:asciiTheme="minorEastAsia" w:hAnsiTheme="minorEastAsia"/>
                <w:szCs w:val="21"/>
              </w:rPr>
            </w:pPr>
          </w:p>
        </w:tc>
      </w:tr>
      <w:tr w:rsidR="00BC491E" w:rsidRPr="00BC491E" w14:paraId="324D1249" w14:textId="77777777" w:rsidTr="00AB623B">
        <w:trPr>
          <w:gridAfter w:val="1"/>
          <w:wAfter w:w="8" w:type="dxa"/>
          <w:trHeight w:val="454"/>
        </w:trPr>
        <w:tc>
          <w:tcPr>
            <w:tcW w:w="519" w:type="dxa"/>
            <w:tcBorders>
              <w:top w:val="single" w:sz="4" w:space="0" w:color="auto"/>
              <w:left w:val="single" w:sz="4" w:space="0" w:color="auto"/>
              <w:bottom w:val="single" w:sz="4" w:space="0" w:color="auto"/>
              <w:right w:val="single" w:sz="4" w:space="0" w:color="auto"/>
            </w:tcBorders>
            <w:vAlign w:val="center"/>
          </w:tcPr>
          <w:p w14:paraId="378AA5C6"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3</w:t>
            </w:r>
          </w:p>
        </w:tc>
        <w:tc>
          <w:tcPr>
            <w:tcW w:w="10533" w:type="dxa"/>
            <w:gridSpan w:val="2"/>
            <w:tcBorders>
              <w:top w:val="single" w:sz="4" w:space="0" w:color="auto"/>
              <w:left w:val="nil"/>
              <w:bottom w:val="single" w:sz="4" w:space="0" w:color="auto"/>
              <w:right w:val="single" w:sz="4" w:space="0" w:color="auto"/>
            </w:tcBorders>
            <w:vAlign w:val="center"/>
          </w:tcPr>
          <w:p w14:paraId="5D066C21"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支架应固定牢固、横平竖直、整齐美观。在同一直线段上的支架间距应均匀；在不允许焊接支架的管道上，宜采用 U 形螺栓或卡子固定；支架不得与高温或低温管道直接接触；当设备、管道与支架不是同一种材质或需要增加强度时，应预先焊接一块与设备、管道材质相同的加强板后，再在上面焊接支架;，发现一处扣0.1分最多扣0.5分。</w:t>
            </w:r>
          </w:p>
        </w:tc>
        <w:tc>
          <w:tcPr>
            <w:tcW w:w="963" w:type="dxa"/>
            <w:tcBorders>
              <w:top w:val="single" w:sz="4" w:space="0" w:color="auto"/>
              <w:left w:val="nil"/>
              <w:bottom w:val="single" w:sz="4" w:space="0" w:color="auto"/>
              <w:right w:val="single" w:sz="4" w:space="0" w:color="auto"/>
            </w:tcBorders>
            <w:vAlign w:val="center"/>
          </w:tcPr>
          <w:p w14:paraId="5A6F079A"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0.5</w:t>
            </w:r>
          </w:p>
        </w:tc>
        <w:tc>
          <w:tcPr>
            <w:tcW w:w="738" w:type="dxa"/>
            <w:tcBorders>
              <w:top w:val="single" w:sz="4" w:space="0" w:color="auto"/>
              <w:left w:val="nil"/>
              <w:bottom w:val="single" w:sz="4" w:space="0" w:color="auto"/>
              <w:right w:val="single" w:sz="4" w:space="0" w:color="auto"/>
            </w:tcBorders>
            <w:vAlign w:val="center"/>
          </w:tcPr>
          <w:p w14:paraId="70838213" w14:textId="77777777" w:rsidR="00944F25" w:rsidRPr="00BC491E" w:rsidRDefault="00944F25" w:rsidP="00684B5A">
            <w:pPr>
              <w:rPr>
                <w:rFonts w:asciiTheme="minorEastAsia" w:hAnsiTheme="minorEastAsia"/>
                <w:szCs w:val="21"/>
              </w:rPr>
            </w:pPr>
          </w:p>
        </w:tc>
        <w:tc>
          <w:tcPr>
            <w:tcW w:w="1200" w:type="dxa"/>
            <w:tcBorders>
              <w:top w:val="single" w:sz="4" w:space="0" w:color="auto"/>
              <w:left w:val="nil"/>
              <w:bottom w:val="single" w:sz="4" w:space="0" w:color="auto"/>
              <w:right w:val="single" w:sz="4" w:space="0" w:color="auto"/>
            </w:tcBorders>
            <w:vAlign w:val="center"/>
          </w:tcPr>
          <w:p w14:paraId="0021F8A9" w14:textId="77777777" w:rsidR="00944F25" w:rsidRPr="00BC491E" w:rsidRDefault="00944F25" w:rsidP="00684B5A">
            <w:pPr>
              <w:rPr>
                <w:rFonts w:asciiTheme="minorEastAsia" w:hAnsiTheme="minorEastAsia"/>
                <w:szCs w:val="21"/>
              </w:rPr>
            </w:pPr>
          </w:p>
        </w:tc>
      </w:tr>
      <w:tr w:rsidR="00BC491E" w:rsidRPr="00BC491E" w14:paraId="2F4EA8EC" w14:textId="77777777" w:rsidTr="00AB623B">
        <w:trPr>
          <w:gridAfter w:val="1"/>
          <w:wAfter w:w="8" w:type="dxa"/>
          <w:trHeight w:val="454"/>
        </w:trPr>
        <w:tc>
          <w:tcPr>
            <w:tcW w:w="519" w:type="dxa"/>
            <w:tcBorders>
              <w:top w:val="single" w:sz="4" w:space="0" w:color="auto"/>
              <w:left w:val="single" w:sz="4" w:space="0" w:color="auto"/>
              <w:bottom w:val="single" w:sz="4" w:space="0" w:color="auto"/>
              <w:right w:val="single" w:sz="4" w:space="0" w:color="auto"/>
            </w:tcBorders>
            <w:vAlign w:val="center"/>
          </w:tcPr>
          <w:p w14:paraId="51C33869"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4</w:t>
            </w:r>
          </w:p>
        </w:tc>
        <w:tc>
          <w:tcPr>
            <w:tcW w:w="10533" w:type="dxa"/>
            <w:gridSpan w:val="2"/>
            <w:tcBorders>
              <w:top w:val="single" w:sz="4" w:space="0" w:color="auto"/>
              <w:left w:val="nil"/>
              <w:bottom w:val="single" w:sz="4" w:space="0" w:color="auto"/>
              <w:right w:val="single" w:sz="4" w:space="0" w:color="auto"/>
            </w:tcBorders>
            <w:vAlign w:val="center"/>
          </w:tcPr>
          <w:p w14:paraId="4957FDB8"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电缆导管不得有变形或裂缝，管口应光滑、无锐边；当电缆导管的直线长度超过30m 或弯曲角度的总和超过270</w:t>
            </w:r>
            <w:r w:rsidRPr="00BC491E">
              <w:rPr>
                <w:rFonts w:asciiTheme="minorEastAsia" w:hAnsiTheme="minorEastAsia" w:cs="Calibri"/>
                <w:szCs w:val="21"/>
              </w:rPr>
              <w:t>°</w:t>
            </w:r>
            <w:r w:rsidRPr="00BC491E">
              <w:rPr>
                <w:rFonts w:asciiTheme="minorEastAsia" w:hAnsiTheme="minorEastAsia" w:hint="eastAsia"/>
                <w:szCs w:val="21"/>
              </w:rPr>
              <w:t>时，应在中间加装穿线盒，两端管口应带护线帽；电缆导管与检测元件或现场仪表之间，宜用挠性管连接，应设有防水弯；与现场仪表箱、接线箱、接线盒等连接时应密封，并应固定牢固。，发现一处扣0.1分最多扣0.5分。</w:t>
            </w:r>
          </w:p>
        </w:tc>
        <w:tc>
          <w:tcPr>
            <w:tcW w:w="963" w:type="dxa"/>
            <w:tcBorders>
              <w:top w:val="single" w:sz="4" w:space="0" w:color="auto"/>
              <w:left w:val="nil"/>
              <w:bottom w:val="single" w:sz="4" w:space="0" w:color="auto"/>
              <w:right w:val="single" w:sz="4" w:space="0" w:color="auto"/>
            </w:tcBorders>
            <w:vAlign w:val="center"/>
          </w:tcPr>
          <w:p w14:paraId="4FAD530F"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0.5</w:t>
            </w:r>
          </w:p>
        </w:tc>
        <w:tc>
          <w:tcPr>
            <w:tcW w:w="738" w:type="dxa"/>
            <w:tcBorders>
              <w:top w:val="single" w:sz="4" w:space="0" w:color="auto"/>
              <w:left w:val="nil"/>
              <w:bottom w:val="single" w:sz="4" w:space="0" w:color="auto"/>
              <w:right w:val="single" w:sz="4" w:space="0" w:color="auto"/>
            </w:tcBorders>
            <w:vAlign w:val="center"/>
          </w:tcPr>
          <w:p w14:paraId="475850C6" w14:textId="77777777" w:rsidR="00944F25" w:rsidRPr="00BC491E" w:rsidRDefault="00944F25" w:rsidP="00684B5A">
            <w:pPr>
              <w:rPr>
                <w:rFonts w:asciiTheme="minorEastAsia" w:hAnsiTheme="minorEastAsia"/>
                <w:szCs w:val="21"/>
              </w:rPr>
            </w:pPr>
          </w:p>
        </w:tc>
        <w:tc>
          <w:tcPr>
            <w:tcW w:w="1200" w:type="dxa"/>
            <w:tcBorders>
              <w:top w:val="single" w:sz="4" w:space="0" w:color="auto"/>
              <w:left w:val="nil"/>
              <w:bottom w:val="single" w:sz="4" w:space="0" w:color="auto"/>
              <w:right w:val="single" w:sz="4" w:space="0" w:color="auto"/>
            </w:tcBorders>
            <w:vAlign w:val="center"/>
          </w:tcPr>
          <w:p w14:paraId="221F8C1B" w14:textId="77777777" w:rsidR="00944F25" w:rsidRPr="00BC491E" w:rsidRDefault="00944F25" w:rsidP="00684B5A">
            <w:pPr>
              <w:rPr>
                <w:rFonts w:asciiTheme="minorEastAsia" w:hAnsiTheme="minorEastAsia"/>
                <w:szCs w:val="21"/>
              </w:rPr>
            </w:pPr>
          </w:p>
        </w:tc>
      </w:tr>
      <w:tr w:rsidR="00BC491E" w:rsidRPr="00BC491E" w14:paraId="05AB2E82" w14:textId="77777777" w:rsidTr="00AB623B">
        <w:trPr>
          <w:gridAfter w:val="1"/>
          <w:wAfter w:w="8" w:type="dxa"/>
          <w:trHeight w:val="454"/>
        </w:trPr>
        <w:tc>
          <w:tcPr>
            <w:tcW w:w="519" w:type="dxa"/>
            <w:tcBorders>
              <w:top w:val="single" w:sz="4" w:space="0" w:color="auto"/>
              <w:left w:val="single" w:sz="4" w:space="0" w:color="auto"/>
              <w:bottom w:val="single" w:sz="4" w:space="0" w:color="auto"/>
              <w:right w:val="single" w:sz="4" w:space="0" w:color="auto"/>
            </w:tcBorders>
            <w:vAlign w:val="center"/>
          </w:tcPr>
          <w:p w14:paraId="77B339A7"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10533" w:type="dxa"/>
            <w:gridSpan w:val="2"/>
            <w:tcBorders>
              <w:top w:val="single" w:sz="4" w:space="0" w:color="auto"/>
              <w:left w:val="nil"/>
              <w:bottom w:val="single" w:sz="4" w:space="0" w:color="auto"/>
              <w:right w:val="single" w:sz="4" w:space="0" w:color="auto"/>
            </w:tcBorders>
            <w:vAlign w:val="center"/>
          </w:tcPr>
          <w:p w14:paraId="31B7A64B"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电缆桥架采用螺栓连接和固定时,应采用平滑的半圆头螺栓,螺母应在电缆桥架的外侧，固定应牢固； 桥架之间、桥架与仪表盘柜和仪表箱之间、桥架与盖板之间、盖板之间的连接处，应接合严密；当铝合金电缆桥架在钢制支吊架上固定时，应采取防电化腐蚀的措施；槽式电缆桥架的端口宜封闭；电缆桥架安装在工艺管架上时，不得平行安装在高温管道上方；电缆槽底板应有漏水孔，孔距</w:t>
            </w:r>
            <w:r w:rsidRPr="00BC491E">
              <w:rPr>
                <w:rFonts w:asciiTheme="minorEastAsia" w:hAnsiTheme="minorEastAsia" w:cs="Arial"/>
                <w:szCs w:val="21"/>
              </w:rPr>
              <w:t>≤</w:t>
            </w:r>
            <w:r w:rsidRPr="00BC491E">
              <w:rPr>
                <w:rFonts w:asciiTheme="minorEastAsia" w:hAnsiTheme="minorEastAsia" w:cs="Arial" w:hint="eastAsia"/>
                <w:szCs w:val="21"/>
              </w:rPr>
              <w:t>1500</w:t>
            </w:r>
            <w:r w:rsidRPr="00BC491E">
              <w:rPr>
                <w:rFonts w:asciiTheme="minorEastAsia" w:hAnsiTheme="minorEastAsia" w:hint="eastAsia"/>
                <w:szCs w:val="21"/>
              </w:rPr>
              <w:t>mm，孔径为φ5 mm～φ10mm。发现一处不符合的扣0.</w:t>
            </w:r>
            <w:r w:rsidRPr="00BC491E">
              <w:rPr>
                <w:rFonts w:asciiTheme="minorEastAsia" w:hAnsiTheme="minorEastAsia"/>
                <w:szCs w:val="21"/>
              </w:rPr>
              <w:t>1</w:t>
            </w:r>
            <w:r w:rsidRPr="00BC491E">
              <w:rPr>
                <w:rFonts w:asciiTheme="minorEastAsia" w:hAnsiTheme="minorEastAsia" w:hint="eastAsia"/>
                <w:szCs w:val="21"/>
              </w:rPr>
              <w:t>分最多扣0.5分。</w:t>
            </w:r>
          </w:p>
        </w:tc>
        <w:tc>
          <w:tcPr>
            <w:tcW w:w="963" w:type="dxa"/>
            <w:tcBorders>
              <w:top w:val="single" w:sz="4" w:space="0" w:color="auto"/>
              <w:left w:val="nil"/>
              <w:bottom w:val="single" w:sz="4" w:space="0" w:color="auto"/>
              <w:right w:val="single" w:sz="4" w:space="0" w:color="auto"/>
            </w:tcBorders>
            <w:vAlign w:val="center"/>
          </w:tcPr>
          <w:p w14:paraId="6D735100" w14:textId="77777777" w:rsidR="00944F25" w:rsidRPr="00BC491E" w:rsidRDefault="00944F25" w:rsidP="00684B5A">
            <w:pPr>
              <w:jc w:val="center"/>
              <w:rPr>
                <w:rFonts w:asciiTheme="minorEastAsia" w:hAnsiTheme="minorEastAsia"/>
                <w:szCs w:val="21"/>
              </w:rPr>
            </w:pPr>
            <w:r w:rsidRPr="00BC491E">
              <w:rPr>
                <w:rFonts w:asciiTheme="minorEastAsia" w:hAnsiTheme="minorEastAsia"/>
                <w:szCs w:val="21"/>
              </w:rPr>
              <w:t>0.5</w:t>
            </w:r>
          </w:p>
        </w:tc>
        <w:tc>
          <w:tcPr>
            <w:tcW w:w="738" w:type="dxa"/>
            <w:tcBorders>
              <w:top w:val="single" w:sz="4" w:space="0" w:color="auto"/>
              <w:left w:val="nil"/>
              <w:bottom w:val="single" w:sz="4" w:space="0" w:color="auto"/>
              <w:right w:val="single" w:sz="4" w:space="0" w:color="auto"/>
            </w:tcBorders>
            <w:vAlign w:val="center"/>
          </w:tcPr>
          <w:p w14:paraId="7BF77152" w14:textId="77777777" w:rsidR="00944F25" w:rsidRPr="00BC491E" w:rsidRDefault="00944F25" w:rsidP="00684B5A">
            <w:pPr>
              <w:rPr>
                <w:rFonts w:asciiTheme="minorEastAsia" w:hAnsiTheme="minorEastAsia"/>
                <w:szCs w:val="21"/>
              </w:rPr>
            </w:pPr>
          </w:p>
        </w:tc>
        <w:tc>
          <w:tcPr>
            <w:tcW w:w="1200" w:type="dxa"/>
            <w:tcBorders>
              <w:top w:val="single" w:sz="4" w:space="0" w:color="auto"/>
              <w:left w:val="nil"/>
              <w:bottom w:val="single" w:sz="4" w:space="0" w:color="auto"/>
              <w:right w:val="single" w:sz="4" w:space="0" w:color="auto"/>
            </w:tcBorders>
            <w:vAlign w:val="center"/>
          </w:tcPr>
          <w:p w14:paraId="5EC34E99" w14:textId="77777777" w:rsidR="00944F25" w:rsidRPr="00BC491E" w:rsidRDefault="00944F25" w:rsidP="00684B5A">
            <w:pPr>
              <w:rPr>
                <w:rFonts w:asciiTheme="minorEastAsia" w:hAnsiTheme="minorEastAsia"/>
                <w:szCs w:val="21"/>
              </w:rPr>
            </w:pPr>
          </w:p>
        </w:tc>
      </w:tr>
      <w:tr w:rsidR="00BC491E" w:rsidRPr="00BC491E" w14:paraId="3907CB02" w14:textId="77777777" w:rsidTr="00AB623B">
        <w:trPr>
          <w:gridAfter w:val="1"/>
          <w:wAfter w:w="8" w:type="dxa"/>
          <w:trHeight w:val="454"/>
        </w:trPr>
        <w:tc>
          <w:tcPr>
            <w:tcW w:w="519" w:type="dxa"/>
            <w:tcBorders>
              <w:top w:val="single" w:sz="4" w:space="0" w:color="auto"/>
              <w:left w:val="single" w:sz="4" w:space="0" w:color="auto"/>
              <w:bottom w:val="single" w:sz="4" w:space="0" w:color="auto"/>
              <w:right w:val="single" w:sz="4" w:space="0" w:color="auto"/>
            </w:tcBorders>
            <w:vAlign w:val="center"/>
          </w:tcPr>
          <w:p w14:paraId="1323EC6C"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6</w:t>
            </w:r>
          </w:p>
        </w:tc>
        <w:tc>
          <w:tcPr>
            <w:tcW w:w="10533" w:type="dxa"/>
            <w:gridSpan w:val="2"/>
            <w:tcBorders>
              <w:top w:val="single" w:sz="4" w:space="0" w:color="auto"/>
              <w:left w:val="nil"/>
              <w:bottom w:val="single" w:sz="4" w:space="0" w:color="auto"/>
              <w:right w:val="single" w:sz="4" w:space="0" w:color="auto"/>
            </w:tcBorders>
            <w:vAlign w:val="center"/>
          </w:tcPr>
          <w:p w14:paraId="6431B1BD"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敷设电缆应合理安排，不宜交叉；在电缆桥架内，交流电源线路和仪表信号线路应用金属隔板隔开敷设；仪表信号线路、仪表供电线路、安全</w:t>
            </w:r>
            <w:proofErr w:type="gramStart"/>
            <w:r w:rsidRPr="00BC491E">
              <w:rPr>
                <w:rFonts w:asciiTheme="minorEastAsia" w:hAnsiTheme="minorEastAsia" w:hint="eastAsia"/>
                <w:szCs w:val="21"/>
              </w:rPr>
              <w:t>联锁</w:t>
            </w:r>
            <w:proofErr w:type="gramEnd"/>
            <w:r w:rsidRPr="00BC491E">
              <w:rPr>
                <w:rFonts w:asciiTheme="minorEastAsia" w:hAnsiTheme="minorEastAsia" w:hint="eastAsia"/>
                <w:szCs w:val="21"/>
              </w:rPr>
              <w:t>线路、补偿导线及本质安全型仪表线路和其他特殊仪表线路，应分别采用各自的电</w:t>
            </w:r>
            <w:r w:rsidRPr="00BC491E">
              <w:rPr>
                <w:rFonts w:asciiTheme="minorEastAsia" w:hAnsiTheme="minorEastAsia" w:hint="eastAsia"/>
                <w:szCs w:val="21"/>
              </w:rPr>
              <w:lastRenderedPageBreak/>
              <w:t>缆导管；安装在爆炸危险环境的仪表线路通过不同等级的爆炸危险区域的分隔间壁时，在分隔间壁处应做填充封闭。发现一处不符合扣0.</w:t>
            </w:r>
            <w:r w:rsidRPr="00BC491E">
              <w:rPr>
                <w:rFonts w:asciiTheme="minorEastAsia" w:hAnsiTheme="minorEastAsia"/>
                <w:szCs w:val="21"/>
              </w:rPr>
              <w:t>1</w:t>
            </w:r>
            <w:r w:rsidRPr="00BC491E">
              <w:rPr>
                <w:rFonts w:asciiTheme="minorEastAsia" w:hAnsiTheme="minorEastAsia" w:hint="eastAsia"/>
                <w:szCs w:val="21"/>
              </w:rPr>
              <w:t>分最多扣0.5分。</w:t>
            </w:r>
          </w:p>
        </w:tc>
        <w:tc>
          <w:tcPr>
            <w:tcW w:w="963" w:type="dxa"/>
            <w:tcBorders>
              <w:top w:val="single" w:sz="4" w:space="0" w:color="auto"/>
              <w:left w:val="nil"/>
              <w:bottom w:val="single" w:sz="4" w:space="0" w:color="auto"/>
              <w:right w:val="single" w:sz="4" w:space="0" w:color="auto"/>
            </w:tcBorders>
            <w:vAlign w:val="center"/>
          </w:tcPr>
          <w:p w14:paraId="617C9CF0"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lastRenderedPageBreak/>
              <w:t>0.5</w:t>
            </w:r>
          </w:p>
        </w:tc>
        <w:tc>
          <w:tcPr>
            <w:tcW w:w="738" w:type="dxa"/>
            <w:tcBorders>
              <w:top w:val="single" w:sz="4" w:space="0" w:color="auto"/>
              <w:left w:val="nil"/>
              <w:bottom w:val="single" w:sz="4" w:space="0" w:color="auto"/>
              <w:right w:val="single" w:sz="4" w:space="0" w:color="auto"/>
            </w:tcBorders>
            <w:vAlign w:val="center"/>
          </w:tcPr>
          <w:p w14:paraId="049D9801" w14:textId="77777777" w:rsidR="00944F25" w:rsidRPr="00BC491E" w:rsidRDefault="00944F25" w:rsidP="00684B5A">
            <w:pPr>
              <w:rPr>
                <w:rFonts w:asciiTheme="minorEastAsia" w:hAnsiTheme="minorEastAsia"/>
                <w:szCs w:val="21"/>
              </w:rPr>
            </w:pPr>
          </w:p>
        </w:tc>
        <w:tc>
          <w:tcPr>
            <w:tcW w:w="1200" w:type="dxa"/>
            <w:tcBorders>
              <w:top w:val="single" w:sz="4" w:space="0" w:color="auto"/>
              <w:left w:val="nil"/>
              <w:bottom w:val="single" w:sz="4" w:space="0" w:color="auto"/>
              <w:right w:val="single" w:sz="4" w:space="0" w:color="auto"/>
            </w:tcBorders>
            <w:vAlign w:val="center"/>
          </w:tcPr>
          <w:p w14:paraId="2CDD18A9" w14:textId="77777777" w:rsidR="00944F25" w:rsidRPr="00BC491E" w:rsidRDefault="00944F25" w:rsidP="00684B5A">
            <w:pPr>
              <w:rPr>
                <w:rFonts w:asciiTheme="minorEastAsia" w:hAnsiTheme="minorEastAsia"/>
                <w:szCs w:val="21"/>
              </w:rPr>
            </w:pPr>
          </w:p>
        </w:tc>
      </w:tr>
      <w:tr w:rsidR="00BC491E" w:rsidRPr="00BC491E" w14:paraId="4CF2C53F" w14:textId="77777777" w:rsidTr="00AB623B">
        <w:trPr>
          <w:gridAfter w:val="1"/>
          <w:wAfter w:w="8" w:type="dxa"/>
          <w:trHeight w:val="454"/>
        </w:trPr>
        <w:tc>
          <w:tcPr>
            <w:tcW w:w="519" w:type="dxa"/>
            <w:tcBorders>
              <w:top w:val="single" w:sz="4" w:space="0" w:color="auto"/>
              <w:left w:val="single" w:sz="4" w:space="0" w:color="auto"/>
              <w:bottom w:val="single" w:sz="4" w:space="0" w:color="auto"/>
              <w:right w:val="single" w:sz="4" w:space="0" w:color="auto"/>
            </w:tcBorders>
            <w:vAlign w:val="center"/>
          </w:tcPr>
          <w:p w14:paraId="7B03EDBB"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7</w:t>
            </w:r>
          </w:p>
        </w:tc>
        <w:tc>
          <w:tcPr>
            <w:tcW w:w="10533" w:type="dxa"/>
            <w:gridSpan w:val="2"/>
            <w:tcBorders>
              <w:top w:val="single" w:sz="4" w:space="0" w:color="auto"/>
              <w:left w:val="nil"/>
              <w:bottom w:val="single" w:sz="4" w:space="0" w:color="auto"/>
              <w:right w:val="single" w:sz="4" w:space="0" w:color="auto"/>
            </w:tcBorders>
            <w:vAlign w:val="center"/>
          </w:tcPr>
          <w:p w14:paraId="60C40F40"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当设计文件和制造厂对接地线的</w:t>
            </w:r>
            <w:proofErr w:type="gramStart"/>
            <w:r w:rsidRPr="00BC491E">
              <w:rPr>
                <w:rFonts w:asciiTheme="minorEastAsia" w:hAnsiTheme="minorEastAsia" w:hint="eastAsia"/>
                <w:szCs w:val="21"/>
              </w:rPr>
              <w:t>截面积无规定</w:t>
            </w:r>
            <w:proofErr w:type="gramEnd"/>
            <w:r w:rsidRPr="00BC491E">
              <w:rPr>
                <w:rFonts w:asciiTheme="minorEastAsia" w:hAnsiTheme="minorEastAsia" w:hint="eastAsia"/>
                <w:szCs w:val="21"/>
              </w:rPr>
              <w:t>时，一般接地连线1mm</w:t>
            </w:r>
            <w:r w:rsidRPr="00BC491E">
              <w:rPr>
                <w:rFonts w:asciiTheme="minorEastAsia" w:hAnsiTheme="minorEastAsia" w:hint="eastAsia"/>
                <w:szCs w:val="21"/>
                <w:vertAlign w:val="superscript"/>
              </w:rPr>
              <w:t>2</w:t>
            </w:r>
            <w:r w:rsidRPr="00BC491E">
              <w:rPr>
                <w:rFonts w:asciiTheme="minorEastAsia" w:hAnsiTheme="minorEastAsia" w:cs="宋体" w:hint="eastAsia"/>
                <w:szCs w:val="21"/>
              </w:rPr>
              <w:t>～</w:t>
            </w:r>
            <w:r w:rsidRPr="00BC491E">
              <w:rPr>
                <w:rFonts w:asciiTheme="minorEastAsia" w:hAnsiTheme="minorEastAsia" w:hint="eastAsia"/>
                <w:szCs w:val="21"/>
              </w:rPr>
              <w:t>4mm</w:t>
            </w:r>
            <w:r w:rsidRPr="00BC491E">
              <w:rPr>
                <w:rFonts w:asciiTheme="minorEastAsia" w:hAnsiTheme="minorEastAsia" w:hint="eastAsia"/>
                <w:szCs w:val="21"/>
                <w:vertAlign w:val="superscript"/>
              </w:rPr>
              <w:t>2</w:t>
            </w:r>
            <w:r w:rsidRPr="00BC491E">
              <w:rPr>
                <w:rFonts w:asciiTheme="minorEastAsia" w:hAnsiTheme="minorEastAsia" w:hint="eastAsia"/>
                <w:szCs w:val="21"/>
              </w:rPr>
              <w:t>，机柜间接地分支线4mm</w:t>
            </w:r>
            <w:r w:rsidRPr="00BC491E">
              <w:rPr>
                <w:rFonts w:asciiTheme="minorEastAsia" w:hAnsiTheme="minorEastAsia" w:hint="eastAsia"/>
                <w:szCs w:val="21"/>
                <w:vertAlign w:val="superscript"/>
              </w:rPr>
              <w:t>2</w:t>
            </w:r>
            <w:r w:rsidRPr="00BC491E">
              <w:rPr>
                <w:rFonts w:asciiTheme="minorEastAsia" w:hAnsiTheme="minorEastAsia" w:cs="宋体" w:hint="eastAsia"/>
                <w:szCs w:val="21"/>
              </w:rPr>
              <w:t>～</w:t>
            </w:r>
            <w:r w:rsidRPr="00BC491E">
              <w:rPr>
                <w:rFonts w:asciiTheme="minorEastAsia" w:hAnsiTheme="minorEastAsia" w:hint="eastAsia"/>
                <w:szCs w:val="21"/>
              </w:rPr>
              <w:t>16mm</w:t>
            </w:r>
            <w:r w:rsidRPr="00BC491E">
              <w:rPr>
                <w:rFonts w:asciiTheme="minorEastAsia" w:hAnsiTheme="minorEastAsia" w:hint="eastAsia"/>
                <w:szCs w:val="21"/>
                <w:vertAlign w:val="superscript"/>
              </w:rPr>
              <w:t>2</w:t>
            </w:r>
            <w:r w:rsidRPr="00BC491E">
              <w:rPr>
                <w:rFonts w:asciiTheme="minorEastAsia" w:hAnsiTheme="minorEastAsia" w:hint="eastAsia"/>
                <w:szCs w:val="21"/>
              </w:rPr>
              <w:t xml:space="preserve"> ，机柜至接地干线汇流排应大于10 mm</w:t>
            </w:r>
            <w:r w:rsidRPr="00BC491E">
              <w:rPr>
                <w:rFonts w:asciiTheme="minorEastAsia" w:hAnsiTheme="minorEastAsia" w:hint="eastAsia"/>
                <w:szCs w:val="21"/>
                <w:vertAlign w:val="superscript"/>
              </w:rPr>
              <w:t>2</w:t>
            </w:r>
            <w:r w:rsidRPr="00BC491E">
              <w:rPr>
                <w:rFonts w:asciiTheme="minorEastAsia" w:hAnsiTheme="minorEastAsia" w:cs="宋体" w:hint="eastAsia"/>
                <w:szCs w:val="21"/>
              </w:rPr>
              <w:t>～</w:t>
            </w:r>
            <w:r w:rsidRPr="00BC491E">
              <w:rPr>
                <w:rFonts w:asciiTheme="minorEastAsia" w:hAnsiTheme="minorEastAsia" w:hint="eastAsia"/>
                <w:szCs w:val="21"/>
              </w:rPr>
              <w:t xml:space="preserve"> 25mm</w:t>
            </w:r>
            <w:r w:rsidRPr="00BC491E">
              <w:rPr>
                <w:rFonts w:asciiTheme="minorEastAsia" w:hAnsiTheme="minorEastAsia" w:hint="eastAsia"/>
                <w:szCs w:val="21"/>
                <w:vertAlign w:val="superscript"/>
              </w:rPr>
              <w:t>2</w:t>
            </w:r>
            <w:r w:rsidRPr="00BC491E">
              <w:rPr>
                <w:rFonts w:asciiTheme="minorEastAsia" w:hAnsiTheme="minorEastAsia" w:hint="eastAsia"/>
                <w:szCs w:val="21"/>
              </w:rPr>
              <w:t>，接地总干线汇流排接至电气接地装置应大于16mm</w:t>
            </w:r>
            <w:r w:rsidRPr="00BC491E">
              <w:rPr>
                <w:rFonts w:asciiTheme="minorEastAsia" w:hAnsiTheme="minorEastAsia" w:hint="eastAsia"/>
                <w:szCs w:val="21"/>
                <w:vertAlign w:val="superscript"/>
              </w:rPr>
              <w:t>2</w:t>
            </w:r>
            <w:r w:rsidRPr="00BC491E">
              <w:rPr>
                <w:rFonts w:asciiTheme="minorEastAsia" w:hAnsiTheme="minorEastAsia" w:cs="宋体" w:hint="eastAsia"/>
                <w:szCs w:val="21"/>
              </w:rPr>
              <w:t>～</w:t>
            </w:r>
            <w:r w:rsidRPr="00BC491E">
              <w:rPr>
                <w:rFonts w:asciiTheme="minorEastAsia" w:hAnsiTheme="minorEastAsia" w:hint="eastAsia"/>
                <w:szCs w:val="21"/>
              </w:rPr>
              <w:t>50mm</w:t>
            </w:r>
            <w:r w:rsidRPr="00BC491E">
              <w:rPr>
                <w:rFonts w:asciiTheme="minorEastAsia" w:hAnsiTheme="minorEastAsia" w:hint="eastAsia"/>
                <w:szCs w:val="21"/>
                <w:vertAlign w:val="superscript"/>
              </w:rPr>
              <w:t>2</w:t>
            </w:r>
            <w:r w:rsidRPr="00BC491E">
              <w:rPr>
                <w:rFonts w:asciiTheme="minorEastAsia" w:hAnsiTheme="minorEastAsia" w:hint="eastAsia"/>
                <w:szCs w:val="21"/>
              </w:rPr>
              <w:t>；各类接地连接导线两端应采用镀锡铜端子压接，铜（或不锈钢）螺栓固定； 控制室／机柜室内的仪表工作接地排、保护接地排、联合接地排、总线</w:t>
            </w:r>
            <w:proofErr w:type="gramStart"/>
            <w:r w:rsidRPr="00BC491E">
              <w:rPr>
                <w:rFonts w:asciiTheme="minorEastAsia" w:hAnsiTheme="minorEastAsia" w:hint="eastAsia"/>
                <w:szCs w:val="21"/>
              </w:rPr>
              <w:t>接地排应设在</w:t>
            </w:r>
            <w:proofErr w:type="gramEnd"/>
            <w:r w:rsidRPr="00BC491E">
              <w:rPr>
                <w:rFonts w:asciiTheme="minorEastAsia" w:hAnsiTheme="minorEastAsia" w:hint="eastAsia"/>
                <w:szCs w:val="21"/>
              </w:rPr>
              <w:t>易于施工、检查和维护的位置，并应设置明显标志；供电电压高于36V的现场仪表的外壳，仪表盘、柜、箱、支架、底座等正常不带电的金属部分，均应</w:t>
            </w:r>
            <w:proofErr w:type="gramStart"/>
            <w:r w:rsidRPr="00BC491E">
              <w:rPr>
                <w:rFonts w:asciiTheme="minorEastAsia" w:hAnsiTheme="minorEastAsia" w:hint="eastAsia"/>
                <w:szCs w:val="21"/>
              </w:rPr>
              <w:t>做保</w:t>
            </w:r>
            <w:proofErr w:type="gramEnd"/>
            <w:r w:rsidRPr="00BC491E">
              <w:rPr>
                <w:rFonts w:asciiTheme="minorEastAsia" w:hAnsiTheme="minorEastAsia" w:hint="eastAsia"/>
                <w:szCs w:val="21"/>
              </w:rPr>
              <w:t>护接地。发现一处不符合扣0.1分最多扣0.5分。</w:t>
            </w:r>
          </w:p>
        </w:tc>
        <w:tc>
          <w:tcPr>
            <w:tcW w:w="963" w:type="dxa"/>
            <w:tcBorders>
              <w:top w:val="single" w:sz="4" w:space="0" w:color="auto"/>
              <w:left w:val="nil"/>
              <w:bottom w:val="single" w:sz="4" w:space="0" w:color="auto"/>
              <w:right w:val="single" w:sz="4" w:space="0" w:color="auto"/>
            </w:tcBorders>
            <w:vAlign w:val="center"/>
          </w:tcPr>
          <w:p w14:paraId="5C89EEE1"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0.5</w:t>
            </w:r>
          </w:p>
        </w:tc>
        <w:tc>
          <w:tcPr>
            <w:tcW w:w="738" w:type="dxa"/>
            <w:tcBorders>
              <w:top w:val="single" w:sz="4" w:space="0" w:color="auto"/>
              <w:left w:val="nil"/>
              <w:bottom w:val="single" w:sz="4" w:space="0" w:color="auto"/>
              <w:right w:val="single" w:sz="4" w:space="0" w:color="auto"/>
            </w:tcBorders>
            <w:vAlign w:val="center"/>
          </w:tcPr>
          <w:p w14:paraId="329E0568" w14:textId="77777777" w:rsidR="00944F25" w:rsidRPr="00BC491E" w:rsidRDefault="00944F25" w:rsidP="00684B5A">
            <w:pPr>
              <w:rPr>
                <w:rFonts w:asciiTheme="minorEastAsia" w:hAnsiTheme="minorEastAsia"/>
                <w:szCs w:val="21"/>
              </w:rPr>
            </w:pPr>
          </w:p>
        </w:tc>
        <w:tc>
          <w:tcPr>
            <w:tcW w:w="1200" w:type="dxa"/>
            <w:tcBorders>
              <w:top w:val="single" w:sz="4" w:space="0" w:color="auto"/>
              <w:left w:val="nil"/>
              <w:bottom w:val="single" w:sz="4" w:space="0" w:color="auto"/>
              <w:right w:val="single" w:sz="4" w:space="0" w:color="auto"/>
            </w:tcBorders>
            <w:vAlign w:val="center"/>
          </w:tcPr>
          <w:p w14:paraId="73422E2F" w14:textId="77777777" w:rsidR="00944F25" w:rsidRPr="00BC491E" w:rsidRDefault="00944F25" w:rsidP="00684B5A">
            <w:pPr>
              <w:rPr>
                <w:rFonts w:asciiTheme="minorEastAsia" w:hAnsiTheme="minorEastAsia"/>
                <w:szCs w:val="21"/>
              </w:rPr>
            </w:pPr>
          </w:p>
        </w:tc>
      </w:tr>
      <w:tr w:rsidR="00BC491E" w:rsidRPr="00BC491E" w14:paraId="20409E07" w14:textId="77777777" w:rsidTr="00AB623B">
        <w:trPr>
          <w:gridAfter w:val="1"/>
          <w:wAfter w:w="8" w:type="dxa"/>
          <w:trHeight w:val="454"/>
        </w:trPr>
        <w:tc>
          <w:tcPr>
            <w:tcW w:w="519" w:type="dxa"/>
            <w:tcBorders>
              <w:top w:val="single" w:sz="4" w:space="0" w:color="auto"/>
              <w:left w:val="single" w:sz="4" w:space="0" w:color="auto"/>
              <w:bottom w:val="single" w:sz="4" w:space="0" w:color="auto"/>
              <w:right w:val="single" w:sz="4" w:space="0" w:color="auto"/>
            </w:tcBorders>
            <w:vAlign w:val="center"/>
          </w:tcPr>
          <w:p w14:paraId="1885EB9D"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8</w:t>
            </w:r>
          </w:p>
        </w:tc>
        <w:tc>
          <w:tcPr>
            <w:tcW w:w="10533" w:type="dxa"/>
            <w:gridSpan w:val="2"/>
            <w:tcBorders>
              <w:top w:val="single" w:sz="4" w:space="0" w:color="auto"/>
              <w:left w:val="nil"/>
              <w:bottom w:val="single" w:sz="4" w:space="0" w:color="auto"/>
              <w:right w:val="single" w:sz="4" w:space="0" w:color="auto"/>
            </w:tcBorders>
            <w:vAlign w:val="center"/>
          </w:tcPr>
          <w:p w14:paraId="64ACA4D3"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用于火灾危险环境的装有仪表及电气设备的箱、盒等，应采用金属或阻燃材料制晶，电缆和电缆桥架应采用阻燃材料制品；当防爆仪表引人电缆时，应采用防爆密封圈密封或用密封填料进行封固,外壳上多余的孔应做防爆密封，弹性密封圈的一个孔应密封一根电缆。</w:t>
            </w:r>
          </w:p>
          <w:p w14:paraId="4E3C14BC"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发现不符合扣0.1分最多扣0.5分。</w:t>
            </w:r>
          </w:p>
        </w:tc>
        <w:tc>
          <w:tcPr>
            <w:tcW w:w="963" w:type="dxa"/>
            <w:tcBorders>
              <w:top w:val="single" w:sz="4" w:space="0" w:color="auto"/>
              <w:left w:val="nil"/>
              <w:bottom w:val="single" w:sz="4" w:space="0" w:color="auto"/>
              <w:right w:val="single" w:sz="4" w:space="0" w:color="auto"/>
            </w:tcBorders>
            <w:vAlign w:val="center"/>
          </w:tcPr>
          <w:p w14:paraId="71F44137"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0.5</w:t>
            </w:r>
          </w:p>
        </w:tc>
        <w:tc>
          <w:tcPr>
            <w:tcW w:w="738" w:type="dxa"/>
            <w:tcBorders>
              <w:top w:val="single" w:sz="4" w:space="0" w:color="auto"/>
              <w:left w:val="nil"/>
              <w:bottom w:val="single" w:sz="4" w:space="0" w:color="auto"/>
              <w:right w:val="single" w:sz="4" w:space="0" w:color="auto"/>
            </w:tcBorders>
            <w:vAlign w:val="center"/>
          </w:tcPr>
          <w:p w14:paraId="4276E1C7" w14:textId="77777777" w:rsidR="00944F25" w:rsidRPr="00BC491E" w:rsidRDefault="00944F25" w:rsidP="00684B5A">
            <w:pPr>
              <w:rPr>
                <w:rFonts w:asciiTheme="minorEastAsia" w:hAnsiTheme="minorEastAsia"/>
                <w:szCs w:val="21"/>
              </w:rPr>
            </w:pPr>
          </w:p>
        </w:tc>
        <w:tc>
          <w:tcPr>
            <w:tcW w:w="1200" w:type="dxa"/>
            <w:tcBorders>
              <w:top w:val="single" w:sz="4" w:space="0" w:color="auto"/>
              <w:left w:val="nil"/>
              <w:bottom w:val="single" w:sz="4" w:space="0" w:color="auto"/>
              <w:right w:val="single" w:sz="4" w:space="0" w:color="auto"/>
            </w:tcBorders>
            <w:vAlign w:val="center"/>
          </w:tcPr>
          <w:p w14:paraId="65C06070" w14:textId="77777777" w:rsidR="00944F25" w:rsidRPr="00BC491E" w:rsidRDefault="00944F25" w:rsidP="00684B5A">
            <w:pPr>
              <w:rPr>
                <w:rFonts w:asciiTheme="minorEastAsia" w:hAnsiTheme="minorEastAsia"/>
                <w:szCs w:val="21"/>
              </w:rPr>
            </w:pPr>
          </w:p>
        </w:tc>
      </w:tr>
      <w:tr w:rsidR="00BC491E" w:rsidRPr="00BC491E" w14:paraId="130FFB9F" w14:textId="77777777" w:rsidTr="00AB623B">
        <w:trPr>
          <w:gridAfter w:val="1"/>
          <w:wAfter w:w="8" w:type="dxa"/>
          <w:trHeight w:val="454"/>
        </w:trPr>
        <w:tc>
          <w:tcPr>
            <w:tcW w:w="519" w:type="dxa"/>
            <w:tcBorders>
              <w:top w:val="single" w:sz="4" w:space="0" w:color="auto"/>
              <w:left w:val="single" w:sz="4" w:space="0" w:color="auto"/>
              <w:bottom w:val="single" w:sz="4" w:space="0" w:color="auto"/>
              <w:right w:val="single" w:sz="4" w:space="0" w:color="auto"/>
            </w:tcBorders>
            <w:vAlign w:val="center"/>
          </w:tcPr>
          <w:p w14:paraId="69FB3740"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9</w:t>
            </w:r>
          </w:p>
        </w:tc>
        <w:tc>
          <w:tcPr>
            <w:tcW w:w="10533" w:type="dxa"/>
            <w:gridSpan w:val="2"/>
            <w:tcBorders>
              <w:top w:val="single" w:sz="4" w:space="0" w:color="auto"/>
              <w:left w:val="nil"/>
              <w:bottom w:val="single" w:sz="4" w:space="0" w:color="auto"/>
              <w:right w:val="single" w:sz="4" w:space="0" w:color="auto"/>
            </w:tcBorders>
            <w:vAlign w:val="center"/>
          </w:tcPr>
          <w:p w14:paraId="658381BE"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安装取游、部件，不应在焊缝及其边缘上开孔及焊接；当设备及管道有绝热层时，安装</w:t>
            </w:r>
            <w:proofErr w:type="gramStart"/>
            <w:r w:rsidRPr="00BC491E">
              <w:rPr>
                <w:rFonts w:asciiTheme="minorEastAsia" w:hAnsiTheme="minorEastAsia" w:hint="eastAsia"/>
                <w:szCs w:val="21"/>
              </w:rPr>
              <w:t>的取源部件</w:t>
            </w:r>
            <w:proofErr w:type="gramEnd"/>
            <w:r w:rsidRPr="00BC491E">
              <w:rPr>
                <w:rFonts w:asciiTheme="minorEastAsia" w:hAnsiTheme="minorEastAsia" w:hint="eastAsia"/>
                <w:szCs w:val="21"/>
              </w:rPr>
              <w:t>应露出绝热层外；</w:t>
            </w:r>
            <w:proofErr w:type="gramStart"/>
            <w:r w:rsidRPr="00BC491E">
              <w:rPr>
                <w:rFonts w:asciiTheme="minorEastAsia" w:hAnsiTheme="minorEastAsia" w:hint="eastAsia"/>
                <w:szCs w:val="21"/>
              </w:rPr>
              <w:t>压力取源部件</w:t>
            </w:r>
            <w:proofErr w:type="gramEnd"/>
            <w:r w:rsidRPr="00BC491E">
              <w:rPr>
                <w:rFonts w:asciiTheme="minorEastAsia" w:hAnsiTheme="minorEastAsia" w:hint="eastAsia"/>
                <w:szCs w:val="21"/>
              </w:rPr>
              <w:t>与</w:t>
            </w:r>
            <w:proofErr w:type="gramStart"/>
            <w:r w:rsidRPr="00BC491E">
              <w:rPr>
                <w:rFonts w:asciiTheme="minorEastAsia" w:hAnsiTheme="minorEastAsia" w:hint="eastAsia"/>
                <w:szCs w:val="21"/>
              </w:rPr>
              <w:t>温度取源部件</w:t>
            </w:r>
            <w:proofErr w:type="gramEnd"/>
            <w:r w:rsidRPr="00BC491E">
              <w:rPr>
                <w:rFonts w:asciiTheme="minorEastAsia" w:hAnsiTheme="minorEastAsia" w:hint="eastAsia"/>
                <w:szCs w:val="21"/>
              </w:rPr>
              <w:t>在同一管段上时，应安装在</w:t>
            </w:r>
            <w:proofErr w:type="gramStart"/>
            <w:r w:rsidRPr="00BC491E">
              <w:rPr>
                <w:rFonts w:asciiTheme="minorEastAsia" w:hAnsiTheme="minorEastAsia" w:hint="eastAsia"/>
                <w:szCs w:val="21"/>
              </w:rPr>
              <w:t>温度取源部件</w:t>
            </w:r>
            <w:proofErr w:type="gramEnd"/>
            <w:r w:rsidRPr="00BC491E">
              <w:rPr>
                <w:rFonts w:asciiTheme="minorEastAsia" w:hAnsiTheme="minorEastAsia" w:hint="eastAsia"/>
                <w:szCs w:val="21"/>
              </w:rPr>
              <w:t>的上游侧；在水平和倾斜的管道上安装</w:t>
            </w:r>
            <w:proofErr w:type="gramStart"/>
            <w:r w:rsidRPr="00BC491E">
              <w:rPr>
                <w:rFonts w:asciiTheme="minorEastAsia" w:hAnsiTheme="minorEastAsia" w:hint="eastAsia"/>
                <w:szCs w:val="21"/>
              </w:rPr>
              <w:t>压力取源部件</w:t>
            </w:r>
            <w:proofErr w:type="gramEnd"/>
            <w:r w:rsidRPr="00BC491E">
              <w:rPr>
                <w:rFonts w:asciiTheme="minorEastAsia" w:hAnsiTheme="minorEastAsia" w:hint="eastAsia"/>
                <w:szCs w:val="21"/>
              </w:rPr>
              <w:t>和分析取源部件时，测量液体时，应在管道的下半部与管道水平中心线成0</w:t>
            </w:r>
            <w:r w:rsidRPr="00BC491E">
              <w:rPr>
                <w:rFonts w:asciiTheme="minorEastAsia" w:hAnsiTheme="minorEastAsia" w:cs="Calibri"/>
                <w:szCs w:val="21"/>
              </w:rPr>
              <w:t>°</w:t>
            </w:r>
            <w:r w:rsidRPr="00BC491E">
              <w:rPr>
                <w:rFonts w:asciiTheme="minorEastAsia" w:hAnsiTheme="minorEastAsia" w:cs="宋体" w:hint="eastAsia"/>
                <w:szCs w:val="21"/>
              </w:rPr>
              <w:t>～</w:t>
            </w:r>
            <w:r w:rsidRPr="00BC491E">
              <w:rPr>
                <w:rFonts w:asciiTheme="minorEastAsia" w:hAnsiTheme="minorEastAsia" w:hint="eastAsia"/>
                <w:szCs w:val="21"/>
              </w:rPr>
              <w:t>45</w:t>
            </w:r>
            <w:r w:rsidRPr="00BC491E">
              <w:rPr>
                <w:rFonts w:asciiTheme="minorEastAsia" w:hAnsiTheme="minorEastAsia" w:cs="Calibri"/>
                <w:szCs w:val="21"/>
              </w:rPr>
              <w:t>°</w:t>
            </w:r>
            <w:r w:rsidRPr="00BC491E">
              <w:rPr>
                <w:rFonts w:asciiTheme="minorEastAsia" w:hAnsiTheme="minorEastAsia" w:cs="Calibri" w:hint="eastAsia"/>
                <w:szCs w:val="21"/>
              </w:rPr>
              <w:t>夹角的范围内；</w:t>
            </w:r>
            <w:proofErr w:type="gramStart"/>
            <w:r w:rsidRPr="00BC491E">
              <w:rPr>
                <w:rFonts w:asciiTheme="minorEastAsia" w:hAnsiTheme="minorEastAsia" w:cs="Calibri" w:hint="eastAsia"/>
                <w:szCs w:val="21"/>
              </w:rPr>
              <w:t>温度取源部件</w:t>
            </w:r>
            <w:proofErr w:type="gramEnd"/>
            <w:r w:rsidRPr="00BC491E">
              <w:rPr>
                <w:rFonts w:asciiTheme="minorEastAsia" w:hAnsiTheme="minorEastAsia" w:cs="Calibri" w:hint="eastAsia"/>
                <w:szCs w:val="21"/>
              </w:rPr>
              <w:t>与工艺管道垂直安装时，</w:t>
            </w:r>
            <w:proofErr w:type="gramStart"/>
            <w:r w:rsidRPr="00BC491E">
              <w:rPr>
                <w:rFonts w:asciiTheme="minorEastAsia" w:hAnsiTheme="minorEastAsia" w:cs="Calibri" w:hint="eastAsia"/>
                <w:szCs w:val="21"/>
              </w:rPr>
              <w:t>取源部件</w:t>
            </w:r>
            <w:proofErr w:type="gramEnd"/>
            <w:r w:rsidRPr="00BC491E">
              <w:rPr>
                <w:rFonts w:asciiTheme="minorEastAsia" w:hAnsiTheme="minorEastAsia" w:cs="Calibri" w:hint="eastAsia"/>
                <w:szCs w:val="21"/>
              </w:rPr>
              <w:t>轴线应与工艺管道轴线垂直相交；</w:t>
            </w:r>
            <w:proofErr w:type="gramStart"/>
            <w:r w:rsidRPr="00BC491E">
              <w:rPr>
                <w:rFonts w:asciiTheme="minorEastAsia" w:hAnsiTheme="minorEastAsia" w:cs="Calibri" w:hint="eastAsia"/>
                <w:szCs w:val="21"/>
              </w:rPr>
              <w:t>温度取源部件</w:t>
            </w:r>
            <w:proofErr w:type="gramEnd"/>
            <w:r w:rsidRPr="00BC491E">
              <w:rPr>
                <w:rFonts w:asciiTheme="minorEastAsia" w:hAnsiTheme="minorEastAsia" w:cs="Calibri" w:hint="eastAsia"/>
                <w:szCs w:val="21"/>
              </w:rPr>
              <w:t>在工艺管道的拐弯处安装时，宜逆着介质流向，</w:t>
            </w:r>
            <w:proofErr w:type="gramStart"/>
            <w:r w:rsidRPr="00BC491E">
              <w:rPr>
                <w:rFonts w:asciiTheme="minorEastAsia" w:hAnsiTheme="minorEastAsia" w:cs="Calibri" w:hint="eastAsia"/>
                <w:szCs w:val="21"/>
              </w:rPr>
              <w:t>取源部件</w:t>
            </w:r>
            <w:proofErr w:type="gramEnd"/>
            <w:r w:rsidRPr="00BC491E">
              <w:rPr>
                <w:rFonts w:asciiTheme="minorEastAsia" w:hAnsiTheme="minorEastAsia" w:cs="Calibri" w:hint="eastAsia"/>
                <w:szCs w:val="21"/>
              </w:rPr>
              <w:t>轴线应与工艺管道轴线相重合；</w:t>
            </w:r>
            <w:proofErr w:type="gramStart"/>
            <w:r w:rsidRPr="00BC491E">
              <w:rPr>
                <w:rFonts w:asciiTheme="minorEastAsia" w:hAnsiTheme="minorEastAsia" w:cs="Calibri" w:hint="eastAsia"/>
                <w:szCs w:val="21"/>
              </w:rPr>
              <w:t>温度取源部件</w:t>
            </w:r>
            <w:proofErr w:type="gramEnd"/>
            <w:r w:rsidRPr="00BC491E">
              <w:rPr>
                <w:rFonts w:asciiTheme="minorEastAsia" w:hAnsiTheme="minorEastAsia" w:cs="Calibri" w:hint="eastAsia"/>
                <w:szCs w:val="21"/>
              </w:rPr>
              <w:t>与工艺管道倾斜安装时，宜逆着介质流向，</w:t>
            </w:r>
            <w:proofErr w:type="gramStart"/>
            <w:r w:rsidRPr="00BC491E">
              <w:rPr>
                <w:rFonts w:asciiTheme="minorEastAsia" w:hAnsiTheme="minorEastAsia" w:cs="Calibri" w:hint="eastAsia"/>
                <w:szCs w:val="21"/>
              </w:rPr>
              <w:t>取源部件</w:t>
            </w:r>
            <w:proofErr w:type="gramEnd"/>
            <w:r w:rsidRPr="00BC491E">
              <w:rPr>
                <w:rFonts w:asciiTheme="minorEastAsia" w:hAnsiTheme="minorEastAsia" w:cs="Calibri" w:hint="eastAsia"/>
                <w:szCs w:val="21"/>
              </w:rPr>
              <w:t>轴线应与工艺管道轴线相交。</w:t>
            </w:r>
            <w:r w:rsidRPr="00BC491E">
              <w:rPr>
                <w:rFonts w:asciiTheme="minorEastAsia" w:hAnsiTheme="minorEastAsia" w:hint="eastAsia"/>
                <w:szCs w:val="21"/>
              </w:rPr>
              <w:t>发现一处不符合扣0.1分最多扣0.5分。</w:t>
            </w:r>
          </w:p>
        </w:tc>
        <w:tc>
          <w:tcPr>
            <w:tcW w:w="963" w:type="dxa"/>
            <w:tcBorders>
              <w:top w:val="single" w:sz="4" w:space="0" w:color="auto"/>
              <w:left w:val="nil"/>
              <w:bottom w:val="single" w:sz="4" w:space="0" w:color="auto"/>
              <w:right w:val="single" w:sz="4" w:space="0" w:color="auto"/>
            </w:tcBorders>
            <w:vAlign w:val="center"/>
          </w:tcPr>
          <w:p w14:paraId="01153AA8"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0.5</w:t>
            </w:r>
          </w:p>
        </w:tc>
        <w:tc>
          <w:tcPr>
            <w:tcW w:w="738" w:type="dxa"/>
            <w:tcBorders>
              <w:top w:val="single" w:sz="4" w:space="0" w:color="auto"/>
              <w:left w:val="nil"/>
              <w:bottom w:val="single" w:sz="4" w:space="0" w:color="auto"/>
              <w:right w:val="single" w:sz="4" w:space="0" w:color="auto"/>
            </w:tcBorders>
            <w:vAlign w:val="center"/>
          </w:tcPr>
          <w:p w14:paraId="2677F056" w14:textId="77777777" w:rsidR="00944F25" w:rsidRPr="00BC491E" w:rsidRDefault="00944F25" w:rsidP="00684B5A">
            <w:pPr>
              <w:rPr>
                <w:rFonts w:asciiTheme="minorEastAsia" w:hAnsiTheme="minorEastAsia"/>
                <w:szCs w:val="21"/>
              </w:rPr>
            </w:pPr>
          </w:p>
        </w:tc>
        <w:tc>
          <w:tcPr>
            <w:tcW w:w="1200" w:type="dxa"/>
            <w:tcBorders>
              <w:top w:val="single" w:sz="4" w:space="0" w:color="auto"/>
              <w:left w:val="nil"/>
              <w:bottom w:val="single" w:sz="4" w:space="0" w:color="auto"/>
              <w:right w:val="single" w:sz="4" w:space="0" w:color="auto"/>
            </w:tcBorders>
            <w:vAlign w:val="center"/>
          </w:tcPr>
          <w:p w14:paraId="624BDAA6" w14:textId="77777777" w:rsidR="00944F25" w:rsidRPr="00BC491E" w:rsidRDefault="00944F25" w:rsidP="00684B5A">
            <w:pPr>
              <w:rPr>
                <w:rFonts w:asciiTheme="minorEastAsia" w:hAnsiTheme="minorEastAsia"/>
                <w:szCs w:val="21"/>
              </w:rPr>
            </w:pPr>
          </w:p>
        </w:tc>
      </w:tr>
      <w:tr w:rsidR="00BC491E" w:rsidRPr="00BC491E" w14:paraId="4782064D" w14:textId="77777777" w:rsidTr="00AB623B">
        <w:trPr>
          <w:gridAfter w:val="1"/>
          <w:wAfter w:w="8" w:type="dxa"/>
          <w:trHeight w:val="454"/>
        </w:trPr>
        <w:tc>
          <w:tcPr>
            <w:tcW w:w="519" w:type="dxa"/>
            <w:tcBorders>
              <w:top w:val="single" w:sz="4" w:space="0" w:color="auto"/>
              <w:left w:val="single" w:sz="4" w:space="0" w:color="auto"/>
              <w:bottom w:val="single" w:sz="4" w:space="0" w:color="auto"/>
              <w:right w:val="single" w:sz="4" w:space="0" w:color="auto"/>
            </w:tcBorders>
            <w:vAlign w:val="center"/>
          </w:tcPr>
          <w:p w14:paraId="6734AE5E"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10</w:t>
            </w:r>
          </w:p>
        </w:tc>
        <w:tc>
          <w:tcPr>
            <w:tcW w:w="10533" w:type="dxa"/>
            <w:gridSpan w:val="2"/>
            <w:tcBorders>
              <w:top w:val="single" w:sz="4" w:space="0" w:color="auto"/>
              <w:left w:val="nil"/>
              <w:bottom w:val="single" w:sz="4" w:space="0" w:color="auto"/>
              <w:right w:val="single" w:sz="4" w:space="0" w:color="auto"/>
            </w:tcBorders>
            <w:vAlign w:val="center"/>
          </w:tcPr>
          <w:p w14:paraId="6B124169" w14:textId="77777777" w:rsidR="00944F25" w:rsidRPr="00BC491E" w:rsidRDefault="00944F25" w:rsidP="00684B5A">
            <w:pPr>
              <w:rPr>
                <w:rFonts w:asciiTheme="minorEastAsia" w:hAnsiTheme="minorEastAsia"/>
                <w:szCs w:val="21"/>
              </w:rPr>
            </w:pPr>
            <w:r w:rsidRPr="00BC491E">
              <w:rPr>
                <w:rFonts w:asciiTheme="minorEastAsia" w:hAnsiTheme="minorEastAsia" w:hint="eastAsia"/>
                <w:szCs w:val="21"/>
              </w:rPr>
              <w:t>测量管道在穿过墙体、平台或楼板时，应安装保护管（罩）；当测量管道与高温设备、管道连接时，应采取热膨胀补偿措施；高压介质测量管道、管件、法兰、阀门、紧固件的螺纹部分，应抹二硫化钼等防咬合剂，螺栓应露出螺母2扣～3扣；仪表气源管道应整齐美观，末端和</w:t>
            </w:r>
            <w:proofErr w:type="gramStart"/>
            <w:r w:rsidRPr="00BC491E">
              <w:rPr>
                <w:rFonts w:asciiTheme="minorEastAsia" w:hAnsiTheme="minorEastAsia" w:hint="eastAsia"/>
                <w:szCs w:val="21"/>
              </w:rPr>
              <w:t>集液处</w:t>
            </w:r>
            <w:proofErr w:type="gramEnd"/>
            <w:r w:rsidRPr="00BC491E">
              <w:rPr>
                <w:rFonts w:asciiTheme="minorEastAsia" w:hAnsiTheme="minorEastAsia" w:hint="eastAsia"/>
                <w:szCs w:val="21"/>
              </w:rPr>
              <w:t>应安装排污阀，排污管口应远离仪表、电气设备，</w:t>
            </w:r>
            <w:proofErr w:type="gramStart"/>
            <w:r w:rsidRPr="00BC491E">
              <w:rPr>
                <w:rFonts w:asciiTheme="minorEastAsia" w:hAnsiTheme="minorEastAsia" w:hint="eastAsia"/>
                <w:szCs w:val="21"/>
              </w:rPr>
              <w:t>排污间</w:t>
            </w:r>
            <w:proofErr w:type="gramEnd"/>
            <w:r w:rsidRPr="00BC491E">
              <w:rPr>
                <w:rFonts w:asciiTheme="minorEastAsia" w:hAnsiTheme="minorEastAsia" w:hint="eastAsia"/>
                <w:szCs w:val="21"/>
              </w:rPr>
              <w:t>与地面之间应留有操作空间；当仪表管道引入安装在有爆炸和火灾危险、有毒、有害及有腐蚀性物质环境的仪表盘、柜、箱时,其管道引入孔处应密封。发现一处不符合扣0.1分最多扣0.5分。</w:t>
            </w:r>
          </w:p>
        </w:tc>
        <w:tc>
          <w:tcPr>
            <w:tcW w:w="963" w:type="dxa"/>
            <w:tcBorders>
              <w:top w:val="single" w:sz="4" w:space="0" w:color="auto"/>
              <w:left w:val="nil"/>
              <w:bottom w:val="single" w:sz="4" w:space="0" w:color="auto"/>
              <w:right w:val="single" w:sz="4" w:space="0" w:color="auto"/>
            </w:tcBorders>
            <w:vAlign w:val="center"/>
          </w:tcPr>
          <w:p w14:paraId="36643D40"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0.5</w:t>
            </w:r>
          </w:p>
        </w:tc>
        <w:tc>
          <w:tcPr>
            <w:tcW w:w="738" w:type="dxa"/>
            <w:tcBorders>
              <w:top w:val="single" w:sz="4" w:space="0" w:color="auto"/>
              <w:left w:val="nil"/>
              <w:bottom w:val="single" w:sz="4" w:space="0" w:color="auto"/>
              <w:right w:val="single" w:sz="4" w:space="0" w:color="auto"/>
            </w:tcBorders>
            <w:vAlign w:val="center"/>
          </w:tcPr>
          <w:p w14:paraId="3E8E8D80" w14:textId="77777777" w:rsidR="00944F25" w:rsidRPr="00BC491E" w:rsidRDefault="00944F25" w:rsidP="00684B5A">
            <w:pPr>
              <w:rPr>
                <w:rFonts w:asciiTheme="minorEastAsia" w:hAnsiTheme="minorEastAsia"/>
                <w:szCs w:val="21"/>
              </w:rPr>
            </w:pPr>
          </w:p>
        </w:tc>
        <w:tc>
          <w:tcPr>
            <w:tcW w:w="1200" w:type="dxa"/>
            <w:tcBorders>
              <w:top w:val="single" w:sz="4" w:space="0" w:color="auto"/>
              <w:left w:val="nil"/>
              <w:bottom w:val="single" w:sz="4" w:space="0" w:color="auto"/>
              <w:right w:val="single" w:sz="4" w:space="0" w:color="auto"/>
            </w:tcBorders>
            <w:vAlign w:val="center"/>
          </w:tcPr>
          <w:p w14:paraId="7DD74BC0" w14:textId="77777777" w:rsidR="00944F25" w:rsidRPr="00BC491E" w:rsidRDefault="00944F25" w:rsidP="00684B5A">
            <w:pPr>
              <w:rPr>
                <w:rFonts w:asciiTheme="minorEastAsia" w:hAnsiTheme="minorEastAsia"/>
                <w:szCs w:val="21"/>
              </w:rPr>
            </w:pPr>
          </w:p>
        </w:tc>
      </w:tr>
      <w:tr w:rsidR="00BC491E" w:rsidRPr="00BC491E" w14:paraId="7C0746BA" w14:textId="77777777" w:rsidTr="00AB623B">
        <w:trPr>
          <w:gridAfter w:val="1"/>
          <w:wAfter w:w="8" w:type="dxa"/>
          <w:trHeight w:val="454"/>
        </w:trPr>
        <w:tc>
          <w:tcPr>
            <w:tcW w:w="11052" w:type="dxa"/>
            <w:gridSpan w:val="3"/>
            <w:tcBorders>
              <w:top w:val="single" w:sz="4" w:space="0" w:color="auto"/>
              <w:left w:val="single" w:sz="4" w:space="0" w:color="auto"/>
              <w:bottom w:val="single" w:sz="4" w:space="0" w:color="auto"/>
              <w:right w:val="single" w:sz="4" w:space="0" w:color="auto"/>
            </w:tcBorders>
            <w:vAlign w:val="center"/>
          </w:tcPr>
          <w:p w14:paraId="6238940F"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合计</w:t>
            </w:r>
          </w:p>
        </w:tc>
        <w:tc>
          <w:tcPr>
            <w:tcW w:w="963" w:type="dxa"/>
            <w:tcBorders>
              <w:top w:val="single" w:sz="4" w:space="0" w:color="auto"/>
              <w:left w:val="nil"/>
              <w:bottom w:val="single" w:sz="4" w:space="0" w:color="auto"/>
              <w:right w:val="single" w:sz="4" w:space="0" w:color="auto"/>
            </w:tcBorders>
            <w:vAlign w:val="center"/>
          </w:tcPr>
          <w:p w14:paraId="2F94E65B" w14:textId="77777777" w:rsidR="00944F25" w:rsidRPr="00BC491E" w:rsidRDefault="00944F25" w:rsidP="00684B5A">
            <w:pPr>
              <w:jc w:val="center"/>
              <w:rPr>
                <w:rFonts w:asciiTheme="minorEastAsia" w:hAnsiTheme="minorEastAsia"/>
                <w:szCs w:val="21"/>
              </w:rPr>
            </w:pPr>
            <w:r w:rsidRPr="00BC491E">
              <w:rPr>
                <w:rFonts w:asciiTheme="minorEastAsia" w:hAnsiTheme="minorEastAsia" w:hint="eastAsia"/>
                <w:szCs w:val="21"/>
              </w:rPr>
              <w:t>5</w:t>
            </w:r>
          </w:p>
        </w:tc>
        <w:tc>
          <w:tcPr>
            <w:tcW w:w="738" w:type="dxa"/>
            <w:tcBorders>
              <w:top w:val="single" w:sz="4" w:space="0" w:color="auto"/>
              <w:left w:val="nil"/>
              <w:bottom w:val="single" w:sz="4" w:space="0" w:color="auto"/>
              <w:right w:val="single" w:sz="4" w:space="0" w:color="auto"/>
            </w:tcBorders>
          </w:tcPr>
          <w:p w14:paraId="7E5601E7" w14:textId="77777777" w:rsidR="00944F25" w:rsidRPr="00BC491E" w:rsidRDefault="00944F25" w:rsidP="00684B5A">
            <w:pPr>
              <w:rPr>
                <w:rFonts w:asciiTheme="minorEastAsia" w:hAnsiTheme="minorEastAsia"/>
                <w:szCs w:val="21"/>
              </w:rPr>
            </w:pPr>
          </w:p>
        </w:tc>
        <w:tc>
          <w:tcPr>
            <w:tcW w:w="1200" w:type="dxa"/>
            <w:tcBorders>
              <w:top w:val="single" w:sz="4" w:space="0" w:color="auto"/>
              <w:left w:val="nil"/>
              <w:bottom w:val="single" w:sz="4" w:space="0" w:color="auto"/>
              <w:right w:val="single" w:sz="4" w:space="0" w:color="auto"/>
            </w:tcBorders>
          </w:tcPr>
          <w:p w14:paraId="4493FABF" w14:textId="77777777" w:rsidR="00944F25" w:rsidRPr="00BC491E" w:rsidRDefault="00944F25" w:rsidP="00684B5A">
            <w:pPr>
              <w:rPr>
                <w:rFonts w:asciiTheme="minorEastAsia" w:hAnsiTheme="minorEastAsia"/>
                <w:szCs w:val="21"/>
              </w:rPr>
            </w:pPr>
          </w:p>
        </w:tc>
      </w:tr>
    </w:tbl>
    <w:p w14:paraId="3E314981" w14:textId="77777777" w:rsidR="000B2B17" w:rsidRPr="00BC491E" w:rsidRDefault="00944F25" w:rsidP="00944F25">
      <w:pPr>
        <w:rPr>
          <w:rFonts w:asciiTheme="minorEastAsia" w:eastAsiaTheme="minorEastAsia" w:hAnsiTheme="minorEastAsia"/>
          <w:szCs w:val="21"/>
        </w:rPr>
      </w:pPr>
      <w:r w:rsidRPr="00BC491E">
        <w:rPr>
          <w:rFonts w:asciiTheme="minorEastAsia" w:eastAsiaTheme="minorEastAsia" w:hAnsiTheme="minorEastAsia" w:hint="eastAsia"/>
          <w:szCs w:val="21"/>
        </w:rPr>
        <w:t>检查单位：         检查人：                 填表日期：</w:t>
      </w:r>
    </w:p>
    <w:p w14:paraId="03DD9E21" w14:textId="77777777" w:rsidR="000B2B17" w:rsidRPr="00BC491E" w:rsidRDefault="000B2B17">
      <w:pPr>
        <w:widowControl/>
        <w:jc w:val="left"/>
        <w:rPr>
          <w:rFonts w:asciiTheme="minorEastAsia" w:eastAsiaTheme="minorEastAsia" w:hAnsiTheme="minorEastAsia"/>
          <w:szCs w:val="21"/>
        </w:rPr>
      </w:pPr>
    </w:p>
    <w:sectPr w:rsidR="000B2B17" w:rsidRPr="00BC491E" w:rsidSect="00A63DA1">
      <w:pgSz w:w="16838" w:h="11906" w:orient="landscape"/>
      <w:pgMar w:top="1560" w:right="1440" w:bottom="156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8C24" w14:textId="77777777" w:rsidR="00434BE1" w:rsidRDefault="00434BE1" w:rsidP="00015C3F">
      <w:r>
        <w:separator/>
      </w:r>
    </w:p>
  </w:endnote>
  <w:endnote w:type="continuationSeparator" w:id="0">
    <w:p w14:paraId="7E8E6DCC" w14:textId="77777777" w:rsidR="00434BE1" w:rsidRDefault="00434BE1" w:rsidP="0001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FCA0" w14:textId="77777777" w:rsidR="00434BE1" w:rsidRDefault="00434BE1" w:rsidP="00015C3F">
      <w:r>
        <w:separator/>
      </w:r>
    </w:p>
  </w:footnote>
  <w:footnote w:type="continuationSeparator" w:id="0">
    <w:p w14:paraId="1A6AF2D8" w14:textId="77777777" w:rsidR="00434BE1" w:rsidRDefault="00434BE1" w:rsidP="00015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3289"/>
    <w:multiLevelType w:val="hybridMultilevel"/>
    <w:tmpl w:val="09F2F350"/>
    <w:lvl w:ilvl="0" w:tplc="AE8233A0">
      <w:start w:val="1"/>
      <w:numFmt w:val="decimal"/>
      <w:lvlText w:val="%1、"/>
      <w:lvlJc w:val="left"/>
      <w:pPr>
        <w:ind w:left="1542" w:hanging="980"/>
      </w:pPr>
      <w:rPr>
        <w:rFonts w:ascii="宋体" w:hAnsi="宋体"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194D4A8B"/>
    <w:multiLevelType w:val="hybridMultilevel"/>
    <w:tmpl w:val="98A0D6A6"/>
    <w:lvl w:ilvl="0" w:tplc="7BA6F01A">
      <w:start w:val="1"/>
      <w:numFmt w:val="decimal"/>
      <w:lvlText w:val="%1、"/>
      <w:lvlJc w:val="left"/>
      <w:pPr>
        <w:ind w:left="1542" w:hanging="980"/>
      </w:pPr>
      <w:rPr>
        <w:rFonts w:ascii="宋体" w:eastAsia="宋体" w:hAnsi="宋体" w:hint="default"/>
        <w:b/>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4C807D40"/>
    <w:multiLevelType w:val="multilevel"/>
    <w:tmpl w:val="4C807D4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609621B7"/>
    <w:multiLevelType w:val="hybridMultilevel"/>
    <w:tmpl w:val="058627B8"/>
    <w:lvl w:ilvl="0" w:tplc="7C2C11D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16cid:durableId="1478255693">
    <w:abstractNumId w:val="1"/>
  </w:num>
  <w:num w:numId="2" w16cid:durableId="188378562">
    <w:abstractNumId w:val="0"/>
  </w:num>
  <w:num w:numId="3" w16cid:durableId="16587316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8265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2EBC"/>
    <w:rsid w:val="000068C5"/>
    <w:rsid w:val="00015C3F"/>
    <w:rsid w:val="00026853"/>
    <w:rsid w:val="00041BBD"/>
    <w:rsid w:val="000464F8"/>
    <w:rsid w:val="00046EBE"/>
    <w:rsid w:val="000610E2"/>
    <w:rsid w:val="00074248"/>
    <w:rsid w:val="000877BF"/>
    <w:rsid w:val="0009611A"/>
    <w:rsid w:val="000A37E3"/>
    <w:rsid w:val="000B2B17"/>
    <w:rsid w:val="000C3BB3"/>
    <w:rsid w:val="000D1A4A"/>
    <w:rsid w:val="000E05A6"/>
    <w:rsid w:val="000F36E0"/>
    <w:rsid w:val="00121F15"/>
    <w:rsid w:val="001309C3"/>
    <w:rsid w:val="001368BC"/>
    <w:rsid w:val="00145F77"/>
    <w:rsid w:val="001460A1"/>
    <w:rsid w:val="001629F1"/>
    <w:rsid w:val="00162E12"/>
    <w:rsid w:val="001876F7"/>
    <w:rsid w:val="00191D83"/>
    <w:rsid w:val="001928AB"/>
    <w:rsid w:val="001939CA"/>
    <w:rsid w:val="001A4467"/>
    <w:rsid w:val="001D5E0C"/>
    <w:rsid w:val="001E1BDB"/>
    <w:rsid w:val="001F4E27"/>
    <w:rsid w:val="002113AE"/>
    <w:rsid w:val="00212FA3"/>
    <w:rsid w:val="00273C1D"/>
    <w:rsid w:val="00295105"/>
    <w:rsid w:val="002A0374"/>
    <w:rsid w:val="002B6BF4"/>
    <w:rsid w:val="002C71B0"/>
    <w:rsid w:val="002C73FA"/>
    <w:rsid w:val="002D3D4F"/>
    <w:rsid w:val="002D4183"/>
    <w:rsid w:val="002E3FF7"/>
    <w:rsid w:val="002F342F"/>
    <w:rsid w:val="002F63E8"/>
    <w:rsid w:val="00336226"/>
    <w:rsid w:val="00342B20"/>
    <w:rsid w:val="00345852"/>
    <w:rsid w:val="00353915"/>
    <w:rsid w:val="003611CF"/>
    <w:rsid w:val="003636B5"/>
    <w:rsid w:val="003638E3"/>
    <w:rsid w:val="003807C4"/>
    <w:rsid w:val="00381416"/>
    <w:rsid w:val="00396ACA"/>
    <w:rsid w:val="003A5ED7"/>
    <w:rsid w:val="003C5258"/>
    <w:rsid w:val="003D49DF"/>
    <w:rsid w:val="003E0E09"/>
    <w:rsid w:val="00401CE5"/>
    <w:rsid w:val="00430463"/>
    <w:rsid w:val="00434BE1"/>
    <w:rsid w:val="004504DB"/>
    <w:rsid w:val="00453B97"/>
    <w:rsid w:val="00462383"/>
    <w:rsid w:val="004648A0"/>
    <w:rsid w:val="00470B0F"/>
    <w:rsid w:val="004877A6"/>
    <w:rsid w:val="00493670"/>
    <w:rsid w:val="004947AC"/>
    <w:rsid w:val="0049620D"/>
    <w:rsid w:val="004D1ADE"/>
    <w:rsid w:val="004E00C2"/>
    <w:rsid w:val="004F7E5D"/>
    <w:rsid w:val="0052071B"/>
    <w:rsid w:val="00543089"/>
    <w:rsid w:val="005444B8"/>
    <w:rsid w:val="0056100A"/>
    <w:rsid w:val="00572161"/>
    <w:rsid w:val="00583A01"/>
    <w:rsid w:val="005A3865"/>
    <w:rsid w:val="005A662A"/>
    <w:rsid w:val="005B13A4"/>
    <w:rsid w:val="005B3DBA"/>
    <w:rsid w:val="005D1DD3"/>
    <w:rsid w:val="005F7BCE"/>
    <w:rsid w:val="00607E2D"/>
    <w:rsid w:val="00620047"/>
    <w:rsid w:val="00627C25"/>
    <w:rsid w:val="00632285"/>
    <w:rsid w:val="00634210"/>
    <w:rsid w:val="006351B5"/>
    <w:rsid w:val="00635E65"/>
    <w:rsid w:val="0063733E"/>
    <w:rsid w:val="00652C4D"/>
    <w:rsid w:val="00653246"/>
    <w:rsid w:val="00670995"/>
    <w:rsid w:val="00684B5A"/>
    <w:rsid w:val="00686D2B"/>
    <w:rsid w:val="006A17CD"/>
    <w:rsid w:val="006E2B85"/>
    <w:rsid w:val="006F1D0B"/>
    <w:rsid w:val="007026F1"/>
    <w:rsid w:val="00704219"/>
    <w:rsid w:val="00717CB9"/>
    <w:rsid w:val="007243E7"/>
    <w:rsid w:val="00734B4C"/>
    <w:rsid w:val="0075237D"/>
    <w:rsid w:val="00754494"/>
    <w:rsid w:val="00757E87"/>
    <w:rsid w:val="00762EBC"/>
    <w:rsid w:val="00781596"/>
    <w:rsid w:val="00791E5F"/>
    <w:rsid w:val="007936C3"/>
    <w:rsid w:val="007A4640"/>
    <w:rsid w:val="007C242F"/>
    <w:rsid w:val="00800260"/>
    <w:rsid w:val="00801C59"/>
    <w:rsid w:val="0081125E"/>
    <w:rsid w:val="00820703"/>
    <w:rsid w:val="008573DA"/>
    <w:rsid w:val="00895EB6"/>
    <w:rsid w:val="008A4A5D"/>
    <w:rsid w:val="008A4C2F"/>
    <w:rsid w:val="008B7A4B"/>
    <w:rsid w:val="008E3DCB"/>
    <w:rsid w:val="008F5934"/>
    <w:rsid w:val="008F5E1C"/>
    <w:rsid w:val="00921022"/>
    <w:rsid w:val="00925584"/>
    <w:rsid w:val="009315FD"/>
    <w:rsid w:val="00942218"/>
    <w:rsid w:val="00944F25"/>
    <w:rsid w:val="0095532F"/>
    <w:rsid w:val="00963EAB"/>
    <w:rsid w:val="009746C8"/>
    <w:rsid w:val="009A12DD"/>
    <w:rsid w:val="009A2447"/>
    <w:rsid w:val="009A6C3B"/>
    <w:rsid w:val="009A785B"/>
    <w:rsid w:val="009B2438"/>
    <w:rsid w:val="009E5CFB"/>
    <w:rsid w:val="00A02386"/>
    <w:rsid w:val="00A03AD9"/>
    <w:rsid w:val="00A07F3B"/>
    <w:rsid w:val="00A116B4"/>
    <w:rsid w:val="00A20DC1"/>
    <w:rsid w:val="00A21124"/>
    <w:rsid w:val="00A25EEB"/>
    <w:rsid w:val="00A40F76"/>
    <w:rsid w:val="00A41A49"/>
    <w:rsid w:val="00A63DA1"/>
    <w:rsid w:val="00A64B57"/>
    <w:rsid w:val="00A662A0"/>
    <w:rsid w:val="00A67ADC"/>
    <w:rsid w:val="00A8094D"/>
    <w:rsid w:val="00A83E68"/>
    <w:rsid w:val="00A97C1F"/>
    <w:rsid w:val="00AA63C4"/>
    <w:rsid w:val="00AB5791"/>
    <w:rsid w:val="00AB623B"/>
    <w:rsid w:val="00AF466C"/>
    <w:rsid w:val="00B109A6"/>
    <w:rsid w:val="00B22567"/>
    <w:rsid w:val="00B245C2"/>
    <w:rsid w:val="00B42A7C"/>
    <w:rsid w:val="00B47791"/>
    <w:rsid w:val="00B47E5D"/>
    <w:rsid w:val="00B52B92"/>
    <w:rsid w:val="00B638AE"/>
    <w:rsid w:val="00B63998"/>
    <w:rsid w:val="00B66C11"/>
    <w:rsid w:val="00B97F61"/>
    <w:rsid w:val="00BA45A3"/>
    <w:rsid w:val="00BC243C"/>
    <w:rsid w:val="00BC491E"/>
    <w:rsid w:val="00BE01E3"/>
    <w:rsid w:val="00BE7CD6"/>
    <w:rsid w:val="00BF3D9B"/>
    <w:rsid w:val="00C0271D"/>
    <w:rsid w:val="00C0468D"/>
    <w:rsid w:val="00C14726"/>
    <w:rsid w:val="00C1528E"/>
    <w:rsid w:val="00C161F8"/>
    <w:rsid w:val="00C35F36"/>
    <w:rsid w:val="00C46C50"/>
    <w:rsid w:val="00C516E2"/>
    <w:rsid w:val="00C572C1"/>
    <w:rsid w:val="00C649E8"/>
    <w:rsid w:val="00CA331D"/>
    <w:rsid w:val="00CC6927"/>
    <w:rsid w:val="00CD69B9"/>
    <w:rsid w:val="00CE1F10"/>
    <w:rsid w:val="00CE4F1F"/>
    <w:rsid w:val="00CF1286"/>
    <w:rsid w:val="00D06AC9"/>
    <w:rsid w:val="00D149D3"/>
    <w:rsid w:val="00D15278"/>
    <w:rsid w:val="00D327DD"/>
    <w:rsid w:val="00D4107C"/>
    <w:rsid w:val="00D62181"/>
    <w:rsid w:val="00D63B2C"/>
    <w:rsid w:val="00D6465B"/>
    <w:rsid w:val="00D64F81"/>
    <w:rsid w:val="00D77C27"/>
    <w:rsid w:val="00DA6A70"/>
    <w:rsid w:val="00DB14B2"/>
    <w:rsid w:val="00DB2DDA"/>
    <w:rsid w:val="00DD0288"/>
    <w:rsid w:val="00DE2101"/>
    <w:rsid w:val="00E10BA3"/>
    <w:rsid w:val="00E3274F"/>
    <w:rsid w:val="00E42F9E"/>
    <w:rsid w:val="00E4492D"/>
    <w:rsid w:val="00E73D26"/>
    <w:rsid w:val="00E80A58"/>
    <w:rsid w:val="00EC577F"/>
    <w:rsid w:val="00EC7932"/>
    <w:rsid w:val="00EC7BA5"/>
    <w:rsid w:val="00EE031B"/>
    <w:rsid w:val="00EE6547"/>
    <w:rsid w:val="00F04656"/>
    <w:rsid w:val="00F13E8C"/>
    <w:rsid w:val="00F31BCC"/>
    <w:rsid w:val="00F41742"/>
    <w:rsid w:val="00F5069A"/>
    <w:rsid w:val="00F97C65"/>
    <w:rsid w:val="00FD0F35"/>
    <w:rsid w:val="00FE7B9A"/>
    <w:rsid w:val="00FF5BCB"/>
    <w:rsid w:val="00FF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rules v:ext="edit">
        <o:r id="V:Rule1" type="connector" idref="#AutoShape 3"/>
      </o:rules>
    </o:shapelayout>
  </w:shapeDefaults>
  <w:decimalSymbol w:val="."/>
  <w:listSeparator w:val=","/>
  <w14:docId w14:val="70EA43B7"/>
  <w15:docId w15:val="{5FD6732E-26C3-4E74-A2E7-8B56460C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B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62EBC"/>
    <w:pPr>
      <w:spacing w:line="360" w:lineRule="auto"/>
      <w:ind w:firstLineChars="200" w:firstLine="200"/>
    </w:pPr>
    <w:rPr>
      <w:rFonts w:ascii="Times New Roman" w:hAnsi="Times New Roman"/>
      <w:szCs w:val="24"/>
    </w:rPr>
  </w:style>
  <w:style w:type="paragraph" w:styleId="a3">
    <w:name w:val="header"/>
    <w:basedOn w:val="a"/>
    <w:link w:val="a4"/>
    <w:unhideWhenUsed/>
    <w:rsid w:val="00015C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15C3F"/>
    <w:rPr>
      <w:kern w:val="2"/>
      <w:sz w:val="18"/>
      <w:szCs w:val="18"/>
    </w:rPr>
  </w:style>
  <w:style w:type="paragraph" w:styleId="a5">
    <w:name w:val="footer"/>
    <w:basedOn w:val="a"/>
    <w:link w:val="a6"/>
    <w:unhideWhenUsed/>
    <w:rsid w:val="00015C3F"/>
    <w:pPr>
      <w:tabs>
        <w:tab w:val="center" w:pos="4153"/>
        <w:tab w:val="right" w:pos="8306"/>
      </w:tabs>
      <w:snapToGrid w:val="0"/>
      <w:jc w:val="left"/>
    </w:pPr>
    <w:rPr>
      <w:sz w:val="18"/>
      <w:szCs w:val="18"/>
    </w:rPr>
  </w:style>
  <w:style w:type="character" w:customStyle="1" w:styleId="a6">
    <w:name w:val="页脚 字符"/>
    <w:basedOn w:val="a0"/>
    <w:link w:val="a5"/>
    <w:rsid w:val="00015C3F"/>
    <w:rPr>
      <w:kern w:val="2"/>
      <w:sz w:val="18"/>
      <w:szCs w:val="18"/>
    </w:rPr>
  </w:style>
  <w:style w:type="table" w:styleId="a7">
    <w:name w:val="Table Grid"/>
    <w:basedOn w:val="a1"/>
    <w:qFormat/>
    <w:rsid w:val="009B2438"/>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annotation text"/>
    <w:basedOn w:val="a"/>
    <w:link w:val="a9"/>
    <w:qFormat/>
    <w:rsid w:val="00944F25"/>
    <w:pPr>
      <w:jc w:val="left"/>
    </w:pPr>
  </w:style>
  <w:style w:type="character" w:customStyle="1" w:styleId="a9">
    <w:name w:val="批注文字 字符"/>
    <w:basedOn w:val="a0"/>
    <w:link w:val="a8"/>
    <w:rsid w:val="00944F25"/>
    <w:rPr>
      <w:kern w:val="2"/>
      <w:sz w:val="21"/>
      <w:szCs w:val="22"/>
    </w:rPr>
  </w:style>
  <w:style w:type="paragraph" w:customStyle="1" w:styleId="2">
    <w:name w:val="列出段落2"/>
    <w:basedOn w:val="a"/>
    <w:qFormat/>
    <w:rsid w:val="00944F25"/>
    <w:pPr>
      <w:ind w:firstLineChars="200" w:firstLine="420"/>
    </w:pPr>
    <w:rPr>
      <w:rFonts w:ascii="等线" w:hAnsi="等线"/>
      <w:szCs w:val="21"/>
    </w:rPr>
  </w:style>
  <w:style w:type="paragraph" w:styleId="aa">
    <w:name w:val="Balloon Text"/>
    <w:basedOn w:val="a"/>
    <w:link w:val="ab"/>
    <w:rsid w:val="00944F25"/>
    <w:rPr>
      <w:sz w:val="18"/>
      <w:szCs w:val="18"/>
    </w:rPr>
  </w:style>
  <w:style w:type="character" w:customStyle="1" w:styleId="ab">
    <w:name w:val="批注框文本 字符"/>
    <w:basedOn w:val="a0"/>
    <w:link w:val="aa"/>
    <w:rsid w:val="00944F25"/>
    <w:rPr>
      <w:kern w:val="2"/>
      <w:sz w:val="18"/>
      <w:szCs w:val="18"/>
    </w:rPr>
  </w:style>
  <w:style w:type="paragraph" w:styleId="ac">
    <w:name w:val="List Paragraph"/>
    <w:basedOn w:val="a"/>
    <w:uiPriority w:val="99"/>
    <w:unhideWhenUsed/>
    <w:rsid w:val="00944F25"/>
    <w:pPr>
      <w:ind w:firstLineChars="200" w:firstLine="420"/>
    </w:pPr>
  </w:style>
  <w:style w:type="paragraph" w:styleId="ad">
    <w:name w:val="Plain Text"/>
    <w:basedOn w:val="a"/>
    <w:link w:val="ae"/>
    <w:qFormat/>
    <w:rsid w:val="005D1DD3"/>
    <w:rPr>
      <w:rFonts w:ascii="宋体" w:eastAsia="仿宋_GB2312" w:hAnsi="Courier New"/>
      <w:szCs w:val="20"/>
    </w:rPr>
  </w:style>
  <w:style w:type="character" w:customStyle="1" w:styleId="Char0">
    <w:name w:val="纯文本 Char"/>
    <w:basedOn w:val="a0"/>
    <w:uiPriority w:val="99"/>
    <w:semiHidden/>
    <w:rsid w:val="005D1DD3"/>
    <w:rPr>
      <w:rFonts w:ascii="宋体" w:hAnsi="Courier New" w:cs="Courier New"/>
      <w:kern w:val="2"/>
      <w:sz w:val="21"/>
      <w:szCs w:val="21"/>
    </w:rPr>
  </w:style>
  <w:style w:type="character" w:customStyle="1" w:styleId="ae">
    <w:name w:val="纯文本 字符"/>
    <w:basedOn w:val="a0"/>
    <w:link w:val="ad"/>
    <w:rsid w:val="005D1DD3"/>
    <w:rPr>
      <w:rFonts w:ascii="宋体" w:eastAsia="仿宋_GB2312"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20</Pages>
  <Words>2219</Words>
  <Characters>12649</Characters>
  <Application>Microsoft Office Word</Application>
  <DocSecurity>0</DocSecurity>
  <Lines>105</Lines>
  <Paragraphs>29</Paragraphs>
  <ScaleCrop>false</ScaleCrop>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3590324</cp:lastModifiedBy>
  <cp:revision>28</cp:revision>
  <dcterms:created xsi:type="dcterms:W3CDTF">2022-11-14T02:51:00Z</dcterms:created>
  <dcterms:modified xsi:type="dcterms:W3CDTF">2022-11-15T01:44:00Z</dcterms:modified>
</cp:coreProperties>
</file>