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/>
          <w:sz w:val="36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附件1:</w:t>
      </w:r>
      <w:r>
        <w:rPr>
          <w:rFonts w:hint="eastAsia" w:ascii="仿宋" w:hAnsi="仿宋" w:eastAsia="仿宋"/>
          <w:b/>
          <w:sz w:val="36"/>
          <w:szCs w:val="30"/>
        </w:rPr>
        <w:t xml:space="preserve"> </w:t>
      </w:r>
      <w:r>
        <w:rPr>
          <w:rFonts w:ascii="仿宋" w:hAnsi="仿宋" w:eastAsia="仿宋"/>
          <w:b/>
          <w:sz w:val="36"/>
          <w:szCs w:val="30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化工建设绿色施工项目申请表</w:t>
      </w:r>
    </w:p>
    <w:p>
      <w:pPr>
        <w:ind w:firstLine="7200" w:firstLineChars="2400"/>
        <w:outlineLvl w:val="1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编号：</w:t>
      </w:r>
    </w:p>
    <w:tbl>
      <w:tblPr>
        <w:tblStyle w:val="5"/>
        <w:tblpPr w:leftFromText="180" w:rightFromText="180" w:vertAnchor="page" w:horzAnchor="margin" w:tblpY="277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701"/>
        <w:gridCol w:w="992"/>
        <w:gridCol w:w="251"/>
        <w:gridCol w:w="765"/>
        <w:gridCol w:w="983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申请单位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申报项目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项目联系人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3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邮箱：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通讯地址：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项目建设地址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项目建设单位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项目总投资、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合同额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总投资：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合同额：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项目承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包形式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 EPC工程总承包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 施工总承包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建设性质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□新建       □改建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□扩建      □搬迁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项目立项、环评（备案）批复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情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项目建设立项：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项目环评：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项目开竣工时间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开工时间：                  计划竣工时间：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设计单位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监理单位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工程总承包单位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施工单位1</w:t>
            </w:r>
          </w:p>
        </w:tc>
        <w:tc>
          <w:tcPr>
            <w:tcW w:w="3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合同额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施工单位2</w:t>
            </w:r>
          </w:p>
        </w:tc>
        <w:tc>
          <w:tcPr>
            <w:tcW w:w="3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合同额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项目概况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项目规模、主要装置名称：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申报单位意见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单位（盖章） 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</w:tbl>
    <w:p>
      <w:pPr>
        <w:ind w:firstLine="7200" w:firstLineChars="2400"/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>
      <w:pPr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华文仿宋" w:hAnsi="华文仿宋" w:eastAsia="华文仿宋"/>
          <w:sz w:val="30"/>
          <w:szCs w:val="30"/>
        </w:rPr>
        <w:t>附件2：</w:t>
      </w:r>
      <w:r>
        <w:rPr>
          <w:b/>
          <w:sz w:val="36"/>
          <w:szCs w:val="28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 xml:space="preserve">化工建设绿色施工项目综合评价申报表 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ind w:firstLine="7500" w:firstLineChars="2500"/>
        <w:outlineLvl w:val="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编号：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701"/>
        <w:gridCol w:w="992"/>
        <w:gridCol w:w="230"/>
        <w:gridCol w:w="766"/>
        <w:gridCol w:w="962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申报项目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项目联系人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3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邮箱：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通讯地址：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项目建设地址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项目建设单位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项目总投资、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合同额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总投资：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合同额：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项目承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包形式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 EPC工程总承包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 施工总承包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建设性质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□新建       □改建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 □扩建        □搬迁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项目立项、环评（备案）批复情况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项目立项文件：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项目环评文件：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项目开竣工时间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实际开工时间：                      实际竣工时间：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设计单位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监理单位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工程总承包单位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施工单位1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合同额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施工单位2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合同额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项目概况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项目规模、主要装置名称：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绿色施工总结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（可另附页、图片、P</w:t>
            </w:r>
            <w:r>
              <w:rPr>
                <w:rFonts w:ascii="仿宋" w:hAnsi="仿宋" w:eastAsia="仿宋"/>
                <w:sz w:val="24"/>
              </w:rPr>
              <w:t>PT</w:t>
            </w:r>
            <w:r>
              <w:rPr>
                <w:rFonts w:hint="eastAsia" w:ascii="仿宋" w:hAnsi="仿宋" w:eastAsia="仿宋"/>
                <w:sz w:val="24"/>
              </w:rPr>
              <w:t>、影视资料等）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上级单位意见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上级单位（盖章）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协会评定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等级意见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评定意见：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评定等级：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 五星级绿色施工项目          □  四星级绿色施工项目</w:t>
            </w:r>
          </w:p>
          <w:p>
            <w:pPr>
              <w:rPr>
                <w:rFonts w:ascii="仿宋" w:hAnsi="仿宋" w:eastAsia="仿宋"/>
                <w:sz w:val="24"/>
                <w:highlight w:val="yellow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597567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1713"/>
    <w:multiLevelType w:val="multilevel"/>
    <w:tmpl w:val="1C44171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ZTYwZWU1ODNhOTJkYzA2OTQ5Y2JhZDFjOGVhMjAifQ=="/>
    <w:docVar w:name="KSO_WPS_MARK_KEY" w:val="ac9a7d79-5874-4dad-a52d-8093a54012e3"/>
  </w:docVars>
  <w:rsids>
    <w:rsidRoot w:val="00724355"/>
    <w:rsid w:val="000E5143"/>
    <w:rsid w:val="001169BA"/>
    <w:rsid w:val="00204036"/>
    <w:rsid w:val="002677C3"/>
    <w:rsid w:val="00532737"/>
    <w:rsid w:val="00534130"/>
    <w:rsid w:val="00593CC1"/>
    <w:rsid w:val="0065554D"/>
    <w:rsid w:val="006C3485"/>
    <w:rsid w:val="00724355"/>
    <w:rsid w:val="009F7A4A"/>
    <w:rsid w:val="00B20364"/>
    <w:rsid w:val="00C314ED"/>
    <w:rsid w:val="00CE2DA5"/>
    <w:rsid w:val="00D313A6"/>
    <w:rsid w:val="00E33CAE"/>
    <w:rsid w:val="00E90851"/>
    <w:rsid w:val="043F0BEF"/>
    <w:rsid w:val="08FC0E5C"/>
    <w:rsid w:val="0907198C"/>
    <w:rsid w:val="1C4B716D"/>
    <w:rsid w:val="1D67787E"/>
    <w:rsid w:val="201E7105"/>
    <w:rsid w:val="2C710878"/>
    <w:rsid w:val="2EB45392"/>
    <w:rsid w:val="32A44E2B"/>
    <w:rsid w:val="382749B1"/>
    <w:rsid w:val="3B5A6BAF"/>
    <w:rsid w:val="3E727AB2"/>
    <w:rsid w:val="42147AE8"/>
    <w:rsid w:val="45967968"/>
    <w:rsid w:val="46247D9E"/>
    <w:rsid w:val="46F22772"/>
    <w:rsid w:val="472C0016"/>
    <w:rsid w:val="49BE748D"/>
    <w:rsid w:val="4A752859"/>
    <w:rsid w:val="4B524887"/>
    <w:rsid w:val="4E434696"/>
    <w:rsid w:val="4FF359B6"/>
    <w:rsid w:val="50C332E8"/>
    <w:rsid w:val="50C65877"/>
    <w:rsid w:val="53671316"/>
    <w:rsid w:val="53E34059"/>
    <w:rsid w:val="573C5E49"/>
    <w:rsid w:val="5AB5243F"/>
    <w:rsid w:val="5D1930B4"/>
    <w:rsid w:val="618F5B3F"/>
    <w:rsid w:val="63ED0510"/>
    <w:rsid w:val="63FA5DA3"/>
    <w:rsid w:val="65640508"/>
    <w:rsid w:val="69620B1A"/>
    <w:rsid w:val="6C050F9B"/>
    <w:rsid w:val="6D2B0C10"/>
    <w:rsid w:val="6F320FCE"/>
    <w:rsid w:val="6F3C61A8"/>
    <w:rsid w:val="718445D7"/>
    <w:rsid w:val="71BB5EDC"/>
    <w:rsid w:val="786B7CC8"/>
    <w:rsid w:val="787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1134</Words>
  <Characters>514</Characters>
  <Lines>4</Lines>
  <Paragraphs>3</Paragraphs>
  <TotalTime>3</TotalTime>
  <ScaleCrop>false</ScaleCrop>
  <LinksUpToDate>false</LinksUpToDate>
  <CharactersWithSpaces>1645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2024-01-09T04:13:00Z</dcterms:created>
  <dc:creator>GONGYONG</dc:creator>
  <cp:lastModifiedBy>Administrator</cp:lastModifiedBy>
  <cp:lastPrinted>2024-01-15T02:30:00Z</cp:lastPrinted>
  <dcterms:modified xsi:type="dcterms:W3CDTF">2024-01-29T03:29:37Z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68791E4F07764262B7C8BC13A51A93D1_12</vt:lpwstr>
  </property>
</Properties>
</file>